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1B2A" w14:textId="6BDB879B" w:rsidR="00614208" w:rsidRDefault="3516F369" w:rsidP="46324265">
      <w:pPr>
        <w:spacing w:after="240"/>
        <w:rPr>
          <w:rFonts w:ascii="Arial" w:eastAsia="Arial" w:hAnsi="Arial" w:cs="Arial"/>
          <w:b/>
          <w:bCs/>
          <w:color w:val="104F75"/>
          <w:sz w:val="36"/>
          <w:szCs w:val="36"/>
        </w:rPr>
      </w:pPr>
      <w:r>
        <w:t>0</w:t>
      </w:r>
      <w:r w:rsidR="009A3DB0">
        <w:t xml:space="preserve"> </w:t>
      </w:r>
      <w:r w:rsidR="009A3DB0" w:rsidRPr="180AEAA2">
        <w:rPr>
          <w:rFonts w:ascii="Arial" w:eastAsia="Arial" w:hAnsi="Arial" w:cs="Arial"/>
          <w:b/>
          <w:bCs/>
          <w:color w:val="104F75"/>
          <w:sz w:val="36"/>
          <w:szCs w:val="36"/>
        </w:rPr>
        <w:t xml:space="preserve">Pupil premium strategy statement (primary) </w:t>
      </w:r>
      <w:r w:rsidR="55087352" w:rsidRPr="180AEAA2">
        <w:rPr>
          <w:rFonts w:ascii="Arial" w:eastAsia="Arial" w:hAnsi="Arial" w:cs="Arial"/>
          <w:b/>
          <w:bCs/>
          <w:color w:val="C00000"/>
          <w:sz w:val="36"/>
          <w:szCs w:val="36"/>
        </w:rPr>
        <w:t>REVIEW</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14:paraId="613CCBC6" w14:textId="77777777" w:rsidTr="180AEAA2">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29A9468"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17CDAE53" w14:textId="77777777" w:rsidTr="180AEAA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F2C3FB"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2B4189" w14:textId="77777777" w:rsidR="00614208" w:rsidRDefault="007B7FD7" w:rsidP="000A14EE">
            <w:pPr>
              <w:rPr>
                <w:rFonts w:ascii="Arial" w:eastAsia="Arial" w:hAnsi="Arial" w:cs="Arial"/>
              </w:rPr>
            </w:pPr>
            <w:r>
              <w:rPr>
                <w:rFonts w:ascii="Arial" w:eastAsia="Arial" w:hAnsi="Arial" w:cs="Arial"/>
              </w:rPr>
              <w:t>Diptford</w:t>
            </w:r>
          </w:p>
        </w:tc>
      </w:tr>
      <w:tr w:rsidR="00614208" w14:paraId="72D48F92" w14:textId="77777777" w:rsidTr="180AEAA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A000DA"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CD1467" w14:textId="7CF03A1C" w:rsidR="00614208" w:rsidRDefault="00243DAD">
            <w:pPr>
              <w:rPr>
                <w:rFonts w:ascii="Arial" w:eastAsia="Arial" w:hAnsi="Arial" w:cs="Arial"/>
              </w:rPr>
            </w:pPr>
            <w:r w:rsidRPr="180AEAA2">
              <w:rPr>
                <w:rFonts w:ascii="Arial" w:eastAsia="Arial" w:hAnsi="Arial" w:cs="Arial"/>
              </w:rPr>
              <w:t>20</w:t>
            </w:r>
            <w:r w:rsidR="308B29FF" w:rsidRPr="180AEAA2">
              <w:rPr>
                <w:rFonts w:ascii="Arial" w:eastAsia="Arial" w:hAnsi="Arial" w:cs="Arial"/>
              </w:rPr>
              <w:t>19</w:t>
            </w:r>
            <w:r w:rsidRPr="180AEAA2">
              <w:rPr>
                <w:rFonts w:ascii="Arial" w:eastAsia="Arial" w:hAnsi="Arial" w:cs="Arial"/>
              </w:rPr>
              <w:t xml:space="preserve"> - 2</w:t>
            </w:r>
            <w:r w:rsidR="71C5C727" w:rsidRPr="180AEAA2">
              <w:rPr>
                <w:rFonts w:ascii="Arial" w:eastAsia="Arial" w:hAnsi="Arial" w:cs="Arial"/>
              </w:rPr>
              <w:t>0</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8569A7"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6B7B52" w14:textId="305CF252" w:rsidR="00614208" w:rsidRPr="00963C91" w:rsidRDefault="000A14EE" w:rsidP="007B7FD7">
            <w:pPr>
              <w:rPr>
                <w:rFonts w:ascii="Arial" w:eastAsia="Arial" w:hAnsi="Arial" w:cs="Arial"/>
              </w:rPr>
            </w:pPr>
            <w:r w:rsidRPr="180AEAA2">
              <w:rPr>
                <w:rFonts w:ascii="Arial" w:eastAsia="Arial" w:hAnsi="Arial" w:cs="Arial"/>
              </w:rPr>
              <w:t>£</w:t>
            </w:r>
            <w:r w:rsidR="7B03894D" w:rsidRPr="180AEAA2">
              <w:rPr>
                <w:rFonts w:ascii="Arial" w:eastAsia="Arial" w:hAnsi="Arial" w:cs="Arial"/>
              </w:rPr>
              <w:t>5,280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F3383D"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0DBE6" w14:textId="45AAFDA1" w:rsidR="00614208" w:rsidRDefault="00243DAD">
            <w:pPr>
              <w:rPr>
                <w:rFonts w:ascii="Arial" w:eastAsia="Arial" w:hAnsi="Arial" w:cs="Arial"/>
              </w:rPr>
            </w:pPr>
            <w:r w:rsidRPr="180AEAA2">
              <w:rPr>
                <w:rFonts w:ascii="Arial" w:eastAsia="Arial" w:hAnsi="Arial" w:cs="Arial"/>
              </w:rPr>
              <w:t>July 20</w:t>
            </w:r>
            <w:r w:rsidR="72ED6458" w:rsidRPr="180AEAA2">
              <w:rPr>
                <w:rFonts w:ascii="Arial" w:eastAsia="Arial" w:hAnsi="Arial" w:cs="Arial"/>
              </w:rPr>
              <w:t>19</w:t>
            </w:r>
          </w:p>
        </w:tc>
      </w:tr>
      <w:tr w:rsidR="00614208" w14:paraId="2B4C5A22" w14:textId="77777777" w:rsidTr="180AEAA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DF7B97"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2947656" w14:textId="48D61858" w:rsidR="00614208" w:rsidRDefault="00D83154" w:rsidP="5ACDE119">
            <w:pPr>
              <w:rPr>
                <w:rFonts w:ascii="Arial" w:eastAsia="Arial" w:hAnsi="Arial" w:cs="Arial"/>
                <w:highlight w:val="yellow"/>
              </w:rPr>
            </w:pPr>
            <w:r w:rsidRPr="00D83154">
              <w:rPr>
                <w:rFonts w:ascii="Arial" w:eastAsia="Arial" w:hAnsi="Arial" w:cs="Arial"/>
              </w:rPr>
              <w:t>60</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25308A"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697EEC" w14:textId="69C443FF" w:rsidR="00614208" w:rsidRPr="00963C91" w:rsidRDefault="2136620E">
            <w:pPr>
              <w:rPr>
                <w:rFonts w:ascii="Arial" w:eastAsia="Arial" w:hAnsi="Arial" w:cs="Arial"/>
              </w:rPr>
            </w:pPr>
            <w:r w:rsidRPr="180AEAA2">
              <w:rPr>
                <w:rFonts w:ascii="Arial" w:eastAsia="Arial" w:hAnsi="Arial" w:cs="Arial"/>
              </w:rPr>
              <w:t>7</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993B4"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215802" w14:textId="7003B6D6" w:rsidR="00614208" w:rsidRDefault="00243DAD">
            <w:pPr>
              <w:rPr>
                <w:rFonts w:ascii="Arial" w:eastAsia="Arial" w:hAnsi="Arial" w:cs="Arial"/>
              </w:rPr>
            </w:pPr>
            <w:r w:rsidRPr="180AEAA2">
              <w:rPr>
                <w:rFonts w:ascii="Arial" w:eastAsia="Arial" w:hAnsi="Arial" w:cs="Arial"/>
              </w:rPr>
              <w:t>July 202</w:t>
            </w:r>
            <w:r w:rsidR="5C44A74E" w:rsidRPr="180AEAA2">
              <w:rPr>
                <w:rFonts w:ascii="Arial" w:eastAsia="Arial" w:hAnsi="Arial" w:cs="Arial"/>
              </w:rPr>
              <w:t>0</w:t>
            </w:r>
          </w:p>
        </w:tc>
      </w:tr>
    </w:tbl>
    <w:p w14:paraId="672A6659"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28111D91" w14:textId="77777777" w:rsidTr="180AEAA2">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54C38DA" w14:textId="6204758B" w:rsidR="00614208" w:rsidRDefault="009A3DB0" w:rsidP="5ACDE119">
            <w:pPr>
              <w:numPr>
                <w:ilvl w:val="0"/>
                <w:numId w:val="5"/>
              </w:numPr>
              <w:pBdr>
                <w:top w:val="nil"/>
                <w:left w:val="nil"/>
                <w:bottom w:val="nil"/>
                <w:right w:val="nil"/>
                <w:between w:val="nil"/>
              </w:pBdr>
              <w:ind w:left="426" w:hanging="284"/>
              <w:rPr>
                <w:rFonts w:ascii="Arial" w:eastAsia="Arial" w:hAnsi="Arial" w:cs="Arial"/>
                <w:b/>
                <w:bCs/>
                <w:color w:val="000000"/>
              </w:rPr>
            </w:pPr>
            <w:r w:rsidRPr="5ACDE119">
              <w:rPr>
                <w:rFonts w:ascii="Arial" w:eastAsia="Arial" w:hAnsi="Arial" w:cs="Arial"/>
                <w:b/>
                <w:bCs/>
                <w:color w:val="000000" w:themeColor="text1"/>
              </w:rPr>
              <w:t>Attainment 20</w:t>
            </w:r>
            <w:r w:rsidR="161983EB" w:rsidRPr="5ACDE119">
              <w:rPr>
                <w:rFonts w:ascii="Arial" w:eastAsia="Arial" w:hAnsi="Arial" w:cs="Arial"/>
                <w:b/>
                <w:bCs/>
                <w:color w:val="000000" w:themeColor="text1"/>
              </w:rPr>
              <w:t>20</w:t>
            </w:r>
            <w:r w:rsidRPr="5ACDE119">
              <w:rPr>
                <w:rFonts w:ascii="Arial" w:eastAsia="Arial" w:hAnsi="Arial" w:cs="Arial"/>
                <w:b/>
                <w:bCs/>
                <w:color w:val="000000" w:themeColor="text1"/>
              </w:rPr>
              <w:t xml:space="preserve"> (Based on Y6 results)</w:t>
            </w:r>
          </w:p>
        </w:tc>
      </w:tr>
      <w:tr w:rsidR="00614208" w14:paraId="74C58578" w14:textId="77777777" w:rsidTr="180AEAA2">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BF8B1B6" w14:textId="401B4517" w:rsidR="00614208" w:rsidRDefault="033494CD" w:rsidP="5ACDE119">
            <w:pPr>
              <w:jc w:val="center"/>
              <w:rPr>
                <w:rFonts w:ascii="Arial" w:eastAsia="Arial" w:hAnsi="Arial" w:cs="Arial"/>
                <w:i/>
                <w:iCs/>
                <w:sz w:val="18"/>
                <w:szCs w:val="18"/>
              </w:rPr>
            </w:pPr>
            <w:proofErr w:type="spellStart"/>
            <w:r w:rsidRPr="5ACDE119">
              <w:rPr>
                <w:rFonts w:ascii="Arial" w:eastAsia="Arial" w:hAnsi="Arial" w:cs="Arial"/>
                <w:i/>
                <w:iCs/>
                <w:sz w:val="18"/>
                <w:szCs w:val="18"/>
              </w:rPr>
              <w:t>Diptford</w:t>
            </w:r>
            <w:r w:rsidR="3C56707A" w:rsidRPr="5ACDE119">
              <w:rPr>
                <w:rFonts w:ascii="Arial" w:eastAsia="Arial" w:hAnsi="Arial" w:cs="Arial"/>
                <w:i/>
                <w:iCs/>
                <w:sz w:val="18"/>
                <w:szCs w:val="18"/>
              </w:rPr>
              <w:t>’s</w:t>
            </w:r>
            <w:proofErr w:type="spellEnd"/>
            <w:r w:rsidR="3C56707A" w:rsidRPr="5ACDE119">
              <w:rPr>
                <w:rFonts w:ascii="Arial" w:eastAsia="Arial" w:hAnsi="Arial" w:cs="Arial"/>
                <w:i/>
                <w:iCs/>
                <w:sz w:val="18"/>
                <w:szCs w:val="18"/>
              </w:rPr>
              <w:t xml:space="preserve"> </w:t>
            </w:r>
            <w:r w:rsidR="009A3DB0" w:rsidRPr="5ACDE119">
              <w:rPr>
                <w:rFonts w:ascii="Arial" w:eastAsia="Arial" w:hAnsi="Arial" w:cs="Arial"/>
                <w:i/>
                <w:iCs/>
                <w:sz w:val="18"/>
                <w:szCs w:val="18"/>
              </w:rPr>
              <w:t>figures for pupils eligible for PP</w:t>
            </w:r>
            <w:r w:rsidR="645495E1" w:rsidRPr="5ACDE119">
              <w:rPr>
                <w:rFonts w:ascii="Arial" w:eastAsia="Arial" w:hAnsi="Arial" w:cs="Arial"/>
                <w:i/>
                <w:iCs/>
                <w:sz w:val="18"/>
                <w:szCs w:val="18"/>
              </w:rPr>
              <w:t xml:space="preserve"> (based on teacher assessment due to COVID 19 pa</w:t>
            </w:r>
            <w:r w:rsidR="03EE2503" w:rsidRPr="5ACDE119">
              <w:rPr>
                <w:rFonts w:ascii="Arial" w:eastAsia="Arial" w:hAnsi="Arial" w:cs="Arial"/>
                <w:i/>
                <w:iCs/>
                <w:sz w:val="18"/>
                <w:szCs w:val="18"/>
              </w:rPr>
              <w:t>n</w:t>
            </w:r>
            <w:r w:rsidR="645495E1" w:rsidRPr="5ACDE119">
              <w:rPr>
                <w:rFonts w:ascii="Arial" w:eastAsia="Arial" w:hAnsi="Arial" w:cs="Arial"/>
                <w:i/>
                <w:iCs/>
                <w:sz w:val="18"/>
                <w:szCs w:val="18"/>
              </w:rPr>
              <w:t>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4E8CAF2"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116ECD8B" w14:textId="77777777" w:rsidTr="180AEAA2">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77E9E3C7"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617EF4BD" w14:textId="010000E4" w:rsidR="00243DAD" w:rsidRPr="004B76AE" w:rsidRDefault="343C023E" w:rsidP="00243DAD">
            <w:pPr>
              <w:ind w:left="187"/>
              <w:jc w:val="center"/>
              <w:rPr>
                <w:rFonts w:ascii="Arial" w:eastAsia="Arial" w:hAnsi="Arial" w:cs="Arial"/>
              </w:rPr>
            </w:pPr>
            <w:r w:rsidRPr="180AEAA2">
              <w:rPr>
                <w:rFonts w:ascii="Arial" w:eastAsia="Arial" w:hAnsi="Arial" w:cs="Arial"/>
              </w:rPr>
              <w:t>No year 6 PP pupils</w:t>
            </w:r>
          </w:p>
        </w:tc>
        <w:tc>
          <w:tcPr>
            <w:tcW w:w="6377" w:type="dxa"/>
            <w:shd w:val="clear" w:color="auto" w:fill="F2F2F2" w:themeFill="background1" w:themeFillShade="F2"/>
            <w:tcMar>
              <w:top w:w="57" w:type="dxa"/>
              <w:left w:w="108" w:type="dxa"/>
              <w:bottom w:w="57" w:type="dxa"/>
              <w:right w:w="108" w:type="dxa"/>
            </w:tcMar>
          </w:tcPr>
          <w:p w14:paraId="3D85CA24" w14:textId="454AC8F8" w:rsidR="00243DAD" w:rsidRDefault="3F06A09F" w:rsidP="00243DAD">
            <w:pPr>
              <w:jc w:val="center"/>
              <w:rPr>
                <w:rFonts w:ascii="Arial" w:hAnsi="Arial" w:cs="Arial"/>
              </w:rPr>
            </w:pPr>
            <w:r w:rsidRPr="180AEAA2">
              <w:rPr>
                <w:rFonts w:ascii="Arial" w:hAnsi="Arial" w:cs="Arial"/>
              </w:rPr>
              <w:t>91%</w:t>
            </w:r>
          </w:p>
        </w:tc>
      </w:tr>
      <w:tr w:rsidR="00D2451E" w14:paraId="1FBB588A" w14:textId="77777777" w:rsidTr="180AEAA2">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1CD78220" w14:textId="77777777" w:rsidR="00D2451E" w:rsidRDefault="00D2451E" w:rsidP="00D2451E">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1AE7073F" w14:textId="2FF0F02C" w:rsidR="00D2451E" w:rsidRPr="004B76AE" w:rsidRDefault="3BFCFB25" w:rsidP="00D2451E">
            <w:pPr>
              <w:ind w:left="187"/>
              <w:jc w:val="center"/>
              <w:rPr>
                <w:rFonts w:ascii="Arial" w:eastAsia="Arial" w:hAnsi="Arial" w:cs="Arial"/>
              </w:rPr>
            </w:pPr>
            <w:r w:rsidRPr="180AEAA2">
              <w:rPr>
                <w:rFonts w:ascii="Arial" w:eastAsia="Arial" w:hAnsi="Arial" w:cs="Arial"/>
              </w:rPr>
              <w:t>No year 6 PP pupils</w:t>
            </w:r>
          </w:p>
        </w:tc>
        <w:tc>
          <w:tcPr>
            <w:tcW w:w="6377" w:type="dxa"/>
            <w:shd w:val="clear" w:color="auto" w:fill="F2F2F2" w:themeFill="background1" w:themeFillShade="F2"/>
            <w:tcMar>
              <w:top w:w="57" w:type="dxa"/>
              <w:left w:w="108" w:type="dxa"/>
              <w:bottom w:w="57" w:type="dxa"/>
              <w:right w:w="108" w:type="dxa"/>
            </w:tcMar>
          </w:tcPr>
          <w:p w14:paraId="035F0F82" w14:textId="319D2C2F" w:rsidR="00D2451E" w:rsidRDefault="5073BC6F" w:rsidP="180AEAA2">
            <w:pPr>
              <w:jc w:val="center"/>
              <w:rPr>
                <w:rFonts w:ascii="Arial" w:eastAsia="Arial" w:hAnsi="Arial" w:cs="Arial"/>
                <w:color w:val="000000" w:themeColor="text1"/>
              </w:rPr>
            </w:pPr>
            <w:r w:rsidRPr="180AEAA2">
              <w:rPr>
                <w:rFonts w:ascii="Arial" w:eastAsia="Arial" w:hAnsi="Arial" w:cs="Arial"/>
                <w:color w:val="000000" w:themeColor="text1"/>
              </w:rPr>
              <w:t>73%</w:t>
            </w:r>
          </w:p>
        </w:tc>
      </w:tr>
      <w:tr w:rsidR="00D2451E" w14:paraId="0E5930C2" w14:textId="77777777" w:rsidTr="180AEAA2">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0E5E28A8" w14:textId="77777777" w:rsidR="00D2451E" w:rsidRDefault="00D2451E" w:rsidP="00D2451E">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3187B3C5" w14:textId="50964CD7" w:rsidR="00D2451E" w:rsidRPr="004B76AE" w:rsidRDefault="4743B2E3" w:rsidP="00D2451E">
            <w:pPr>
              <w:ind w:left="187"/>
              <w:jc w:val="center"/>
              <w:rPr>
                <w:rFonts w:ascii="Arial" w:eastAsia="Arial" w:hAnsi="Arial" w:cs="Arial"/>
              </w:rPr>
            </w:pPr>
            <w:r w:rsidRPr="180AEAA2">
              <w:rPr>
                <w:rFonts w:ascii="Arial" w:eastAsia="Arial" w:hAnsi="Arial" w:cs="Arial"/>
              </w:rPr>
              <w:t>No year 6 PP pupils</w:t>
            </w:r>
          </w:p>
        </w:tc>
        <w:tc>
          <w:tcPr>
            <w:tcW w:w="6377" w:type="dxa"/>
            <w:shd w:val="clear" w:color="auto" w:fill="F2F2F2" w:themeFill="background1" w:themeFillShade="F2"/>
            <w:tcMar>
              <w:top w:w="57" w:type="dxa"/>
              <w:left w:w="108" w:type="dxa"/>
              <w:bottom w:w="57" w:type="dxa"/>
              <w:right w:w="108" w:type="dxa"/>
            </w:tcMar>
          </w:tcPr>
          <w:p w14:paraId="7760324C" w14:textId="7FD4AD57" w:rsidR="00D2451E" w:rsidRDefault="15B4CE66" w:rsidP="180AEAA2">
            <w:pPr>
              <w:jc w:val="center"/>
              <w:rPr>
                <w:rFonts w:ascii="Arial" w:eastAsia="Arial" w:hAnsi="Arial" w:cs="Arial"/>
                <w:color w:val="000000" w:themeColor="text1"/>
              </w:rPr>
            </w:pPr>
            <w:r w:rsidRPr="180AEAA2">
              <w:rPr>
                <w:rFonts w:ascii="Arial" w:eastAsia="Arial" w:hAnsi="Arial" w:cs="Arial"/>
                <w:color w:val="000000" w:themeColor="text1"/>
              </w:rPr>
              <w:t>73%</w:t>
            </w:r>
          </w:p>
        </w:tc>
      </w:tr>
    </w:tbl>
    <w:p w14:paraId="0A37501D" w14:textId="77777777" w:rsidR="00614208" w:rsidRDefault="00614208">
      <w:pPr>
        <w:rPr>
          <w:rFonts w:ascii="Arial" w:eastAsia="Arial" w:hAnsi="Arial" w:cs="Arial"/>
          <w:sz w:val="16"/>
          <w:szCs w:val="16"/>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
        <w:gridCol w:w="8460"/>
        <w:gridCol w:w="6124"/>
      </w:tblGrid>
      <w:tr w:rsidR="00614208" w14:paraId="68E52399"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2DC41FC5"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42E055DC"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502BBB6E"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6479986D"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DAB6C7B" w14:textId="77777777"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8FFF7" w14:textId="77777777" w:rsidR="00614208" w:rsidRDefault="00347EDC">
            <w:pPr>
              <w:rPr>
                <w:rFonts w:ascii="Arial" w:eastAsia="Arial" w:hAnsi="Arial" w:cs="Arial"/>
                <w:sz w:val="18"/>
                <w:szCs w:val="18"/>
              </w:rPr>
            </w:pPr>
            <w:r w:rsidRPr="00A94067">
              <w:rPr>
                <w:rFonts w:ascii="Arial" w:eastAsia="Arial" w:hAnsi="Arial" w:cs="Arial"/>
                <w:sz w:val="18"/>
                <w:szCs w:val="18"/>
              </w:rPr>
              <w:t>Some pupil premium children are achieving below</w:t>
            </w:r>
            <w:r w:rsidR="00322515">
              <w:rPr>
                <w:rFonts w:ascii="Arial" w:eastAsia="Arial" w:hAnsi="Arial" w:cs="Arial"/>
                <w:sz w:val="18"/>
                <w:szCs w:val="18"/>
              </w:rPr>
              <w:t xml:space="preserve"> the national average in writing</w:t>
            </w:r>
          </w:p>
        </w:tc>
      </w:tr>
      <w:tr w:rsidR="00614208" w14:paraId="23161078"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2EB378F" w14:textId="77777777"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02928" w14:textId="77777777" w:rsidR="00614208" w:rsidRDefault="00322515" w:rsidP="00D2451E">
            <w:pPr>
              <w:rPr>
                <w:rFonts w:ascii="Arial" w:eastAsia="Arial" w:hAnsi="Arial" w:cs="Arial"/>
                <w:sz w:val="18"/>
                <w:szCs w:val="18"/>
              </w:rPr>
            </w:pPr>
            <w:r w:rsidRPr="00322515">
              <w:rPr>
                <w:rFonts w:ascii="Arial" w:eastAsia="Arial" w:hAnsi="Arial" w:cs="Arial"/>
                <w:sz w:val="18"/>
                <w:szCs w:val="18"/>
              </w:rPr>
              <w:t xml:space="preserve">Some pupil premium children </w:t>
            </w:r>
            <w:r w:rsidR="00D2451E">
              <w:rPr>
                <w:rFonts w:ascii="Arial" w:eastAsia="Arial" w:hAnsi="Arial" w:cs="Arial"/>
                <w:sz w:val="18"/>
                <w:szCs w:val="18"/>
              </w:rPr>
              <w:t>are not on track to achieve GDS in Maths</w:t>
            </w:r>
          </w:p>
        </w:tc>
      </w:tr>
      <w:tr w:rsidR="00614208" w14:paraId="15B4A0C6" w14:textId="77777777">
        <w:trPr>
          <w:trHeight w:val="60"/>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242D725"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27AFDF2F" w14:textId="77777777">
        <w:trPr>
          <w:trHeight w:val="60"/>
        </w:trPr>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292BC49" w14:textId="77777777" w:rsidR="00614208" w:rsidRDefault="00347EDC">
            <w:pPr>
              <w:tabs>
                <w:tab w:val="left" w:pos="60"/>
                <w:tab w:val="left" w:pos="426"/>
              </w:tabs>
              <w:ind w:left="426" w:hanging="284"/>
              <w:rPr>
                <w:rFonts w:ascii="Arial" w:eastAsia="Arial" w:hAnsi="Arial" w:cs="Arial"/>
                <w:b/>
              </w:rPr>
            </w:pPr>
            <w:r>
              <w:rPr>
                <w:rFonts w:ascii="Arial" w:eastAsia="Arial" w:hAnsi="Arial" w:cs="Arial"/>
                <w:b/>
              </w:rPr>
              <w:t>C</w:t>
            </w:r>
            <w:r w:rsidR="009A3DB0">
              <w:rPr>
                <w:rFonts w:ascii="Arial" w:eastAsia="Arial" w:hAnsi="Arial" w:cs="Arial"/>
                <w:b/>
              </w:rPr>
              <w:t xml:space="preserve">. </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0D4A9" w14:textId="77777777" w:rsidR="00614208" w:rsidRDefault="00A94067" w:rsidP="00E8750C">
            <w:pPr>
              <w:rPr>
                <w:rFonts w:ascii="Arial" w:eastAsia="Arial" w:hAnsi="Arial" w:cs="Arial"/>
                <w:sz w:val="18"/>
                <w:szCs w:val="18"/>
              </w:rPr>
            </w:pPr>
            <w:r w:rsidRPr="00963C91">
              <w:rPr>
                <w:rFonts w:ascii="Arial" w:eastAsia="Arial" w:hAnsi="Arial" w:cs="Arial"/>
                <w:sz w:val="18"/>
                <w:szCs w:val="18"/>
              </w:rPr>
              <w:t xml:space="preserve">Some pupil premium pupils </w:t>
            </w:r>
            <w:r w:rsidR="00E8750C" w:rsidRPr="00963C91">
              <w:rPr>
                <w:rFonts w:ascii="Arial" w:eastAsia="Arial" w:hAnsi="Arial" w:cs="Arial"/>
                <w:sz w:val="18"/>
                <w:szCs w:val="18"/>
              </w:rPr>
              <w:t>have SEMH needs which can impact on their progress</w:t>
            </w:r>
          </w:p>
        </w:tc>
      </w:tr>
      <w:tr w:rsidR="00614208" w14:paraId="674133A3"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51B76DB9"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43612026"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A05A809"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AE1182"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09E00"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47CBB659"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A39BBE3" w14:textId="77777777"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E5A0FAE"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Pupils eligible for PP to be achieving in line with national average in</w:t>
            </w:r>
          </w:p>
          <w:p w14:paraId="6FFC0775" w14:textId="77777777" w:rsidR="00347EDC" w:rsidRDefault="00F83A7D" w:rsidP="00347EDC">
            <w:pPr>
              <w:rPr>
                <w:rFonts w:ascii="Arial" w:eastAsia="Arial" w:hAnsi="Arial" w:cs="Arial"/>
                <w:sz w:val="18"/>
                <w:szCs w:val="18"/>
              </w:rPr>
            </w:pPr>
            <w:r>
              <w:rPr>
                <w:rFonts w:ascii="Arial" w:eastAsia="Arial" w:hAnsi="Arial" w:cs="Arial"/>
                <w:sz w:val="18"/>
                <w:szCs w:val="18"/>
              </w:rPr>
              <w:t>Writing</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6A764"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Pupils eligible for PP to attain EXS in line wi</w:t>
            </w:r>
            <w:r>
              <w:rPr>
                <w:rFonts w:ascii="Arial" w:eastAsia="Arial" w:hAnsi="Arial" w:cs="Arial"/>
                <w:sz w:val="18"/>
                <w:szCs w:val="18"/>
              </w:rPr>
              <w:t>th non-eligible peers in maths</w:t>
            </w:r>
            <w:r w:rsidRPr="00A94067">
              <w:rPr>
                <w:rFonts w:ascii="Arial" w:eastAsia="Arial" w:hAnsi="Arial" w:cs="Arial"/>
                <w:sz w:val="18"/>
                <w:szCs w:val="18"/>
              </w:rPr>
              <w:t xml:space="preserve"> across the school</w:t>
            </w:r>
          </w:p>
          <w:p w14:paraId="0EA6C32D"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The progre</w:t>
            </w:r>
            <w:r>
              <w:rPr>
                <w:rFonts w:ascii="Arial" w:eastAsia="Arial" w:hAnsi="Arial" w:cs="Arial"/>
                <w:sz w:val="18"/>
                <w:szCs w:val="18"/>
              </w:rPr>
              <w:t>ss of eligible pupils in maths</w:t>
            </w:r>
            <w:r w:rsidRPr="00A94067">
              <w:rPr>
                <w:rFonts w:ascii="Arial" w:eastAsia="Arial" w:hAnsi="Arial" w:cs="Arial"/>
                <w:sz w:val="18"/>
                <w:szCs w:val="18"/>
              </w:rPr>
              <w:t xml:space="preserve"> is at least in line with National at the end of KS2</w:t>
            </w:r>
          </w:p>
          <w:p w14:paraId="4D6C2CC2"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Pupils identified as prior higher attaining are identified and targeted for GDS</w:t>
            </w:r>
          </w:p>
          <w:p w14:paraId="3506758C"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Eligible pupils to achieve RWM combined at least in line with Nationals</w:t>
            </w:r>
          </w:p>
          <w:p w14:paraId="42B617B8" w14:textId="77777777" w:rsidR="00347EDC" w:rsidRDefault="00347EDC" w:rsidP="00347EDC">
            <w:pPr>
              <w:rPr>
                <w:rFonts w:ascii="Arial" w:eastAsia="Arial" w:hAnsi="Arial" w:cs="Arial"/>
                <w:sz w:val="18"/>
                <w:szCs w:val="18"/>
              </w:rPr>
            </w:pPr>
            <w:r w:rsidRPr="00A94067">
              <w:rPr>
                <w:rFonts w:ascii="Arial" w:eastAsia="Arial" w:hAnsi="Arial" w:cs="Arial"/>
                <w:sz w:val="18"/>
                <w:szCs w:val="18"/>
              </w:rPr>
              <w:t>● Lead indicators are monitored and acted upon weekly</w:t>
            </w:r>
          </w:p>
        </w:tc>
      </w:tr>
      <w:tr w:rsidR="00347EDC" w14:paraId="2230857E"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1C8F396" w14:textId="77777777"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05437C" w14:textId="77777777" w:rsidR="00347EDC" w:rsidRDefault="00F83A7D" w:rsidP="00D2451E">
            <w:pPr>
              <w:rPr>
                <w:rFonts w:ascii="Arial" w:eastAsia="Arial" w:hAnsi="Arial" w:cs="Arial"/>
                <w:sz w:val="18"/>
                <w:szCs w:val="18"/>
              </w:rPr>
            </w:pPr>
            <w:r w:rsidRPr="00F83A7D">
              <w:rPr>
                <w:rFonts w:ascii="Arial" w:eastAsia="Arial" w:hAnsi="Arial" w:cs="Arial"/>
                <w:sz w:val="18"/>
                <w:szCs w:val="18"/>
              </w:rPr>
              <w:t xml:space="preserve">Pupils eligible for PP to be achieving </w:t>
            </w:r>
            <w:r w:rsidR="00D2451E">
              <w:rPr>
                <w:rFonts w:ascii="Arial" w:eastAsia="Arial" w:hAnsi="Arial" w:cs="Arial"/>
                <w:sz w:val="18"/>
                <w:szCs w:val="18"/>
              </w:rPr>
              <w:t>GDS bat end of KS2 in maths as predicted at end of KS1</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A25ED"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t>● Pupi</w:t>
            </w:r>
            <w:r w:rsidR="00D2451E">
              <w:rPr>
                <w:rFonts w:ascii="Arial" w:eastAsia="Arial" w:hAnsi="Arial" w:cs="Arial"/>
                <w:sz w:val="18"/>
                <w:szCs w:val="18"/>
              </w:rPr>
              <w:t>ls eligible for PP to attain GDS</w:t>
            </w:r>
            <w:r w:rsidRPr="00F83A7D">
              <w:rPr>
                <w:rFonts w:ascii="Arial" w:eastAsia="Arial" w:hAnsi="Arial" w:cs="Arial"/>
                <w:sz w:val="18"/>
                <w:szCs w:val="18"/>
              </w:rPr>
              <w:t xml:space="preserve"> in line </w:t>
            </w:r>
            <w:r w:rsidR="00D2451E">
              <w:rPr>
                <w:rFonts w:ascii="Arial" w:eastAsia="Arial" w:hAnsi="Arial" w:cs="Arial"/>
                <w:sz w:val="18"/>
                <w:szCs w:val="18"/>
              </w:rPr>
              <w:t>with non-eligible peers in maths</w:t>
            </w:r>
            <w:r w:rsidRPr="00F83A7D">
              <w:rPr>
                <w:rFonts w:ascii="Arial" w:eastAsia="Arial" w:hAnsi="Arial" w:cs="Arial"/>
                <w:sz w:val="18"/>
                <w:szCs w:val="18"/>
              </w:rPr>
              <w:t xml:space="preserve"> across the school</w:t>
            </w:r>
          </w:p>
          <w:p w14:paraId="4AAA5720"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t>● The prog</w:t>
            </w:r>
            <w:r w:rsidR="00D2451E">
              <w:rPr>
                <w:rFonts w:ascii="Arial" w:eastAsia="Arial" w:hAnsi="Arial" w:cs="Arial"/>
                <w:sz w:val="18"/>
                <w:szCs w:val="18"/>
              </w:rPr>
              <w:t>ress of some eligible pupils in Maths</w:t>
            </w:r>
            <w:r w:rsidRPr="00F83A7D">
              <w:rPr>
                <w:rFonts w:ascii="Arial" w:eastAsia="Arial" w:hAnsi="Arial" w:cs="Arial"/>
                <w:sz w:val="18"/>
                <w:szCs w:val="18"/>
              </w:rPr>
              <w:t xml:space="preserve"> is </w:t>
            </w:r>
            <w:r w:rsidR="00D2451E">
              <w:rPr>
                <w:rFonts w:ascii="Arial" w:eastAsia="Arial" w:hAnsi="Arial" w:cs="Arial"/>
                <w:sz w:val="18"/>
                <w:szCs w:val="18"/>
              </w:rPr>
              <w:t>above</w:t>
            </w:r>
            <w:r w:rsidRPr="00F83A7D">
              <w:rPr>
                <w:rFonts w:ascii="Arial" w:eastAsia="Arial" w:hAnsi="Arial" w:cs="Arial"/>
                <w:sz w:val="18"/>
                <w:szCs w:val="18"/>
              </w:rPr>
              <w:t xml:space="preserve"> National at the end of KS2</w:t>
            </w:r>
          </w:p>
          <w:p w14:paraId="49E6590A"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lastRenderedPageBreak/>
              <w:t>● Pupils identified as prior higher attaining are identified and targeted for GDS</w:t>
            </w:r>
          </w:p>
          <w:p w14:paraId="6D4EC779"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t>● Eligible pupils to achieve RWM combined at least in line with Nationals</w:t>
            </w:r>
          </w:p>
          <w:p w14:paraId="2C783E67" w14:textId="77777777" w:rsidR="00347EDC" w:rsidRDefault="00F83A7D" w:rsidP="00F83A7D">
            <w:pPr>
              <w:rPr>
                <w:rFonts w:ascii="Arial" w:eastAsia="Arial" w:hAnsi="Arial" w:cs="Arial"/>
                <w:sz w:val="18"/>
                <w:szCs w:val="18"/>
              </w:rPr>
            </w:pPr>
            <w:r w:rsidRPr="00F83A7D">
              <w:rPr>
                <w:rFonts w:ascii="Arial" w:eastAsia="Arial" w:hAnsi="Arial" w:cs="Arial"/>
                <w:sz w:val="18"/>
                <w:szCs w:val="18"/>
              </w:rPr>
              <w:t>● Lead indicators are monitored and acted upon weekly</w:t>
            </w:r>
          </w:p>
        </w:tc>
      </w:tr>
      <w:tr w:rsidR="00347EDC" w14:paraId="18E6A9D8"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A3D3EC" w14:textId="77777777"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E9D4E6" w14:textId="77777777" w:rsidR="00347EDC" w:rsidRDefault="00347EDC" w:rsidP="00347EDC">
            <w:pPr>
              <w:rPr>
                <w:rFonts w:ascii="Arial" w:eastAsia="Arial" w:hAnsi="Arial" w:cs="Arial"/>
                <w:sz w:val="18"/>
                <w:szCs w:val="18"/>
              </w:rPr>
            </w:pPr>
            <w:r w:rsidRPr="00A94067">
              <w:rPr>
                <w:rFonts w:ascii="Arial" w:eastAsia="Arial" w:hAnsi="Arial" w:cs="Arial"/>
                <w:sz w:val="18"/>
                <w:szCs w:val="18"/>
              </w:rPr>
              <w:t xml:space="preserve">Pupils eligible for PP have </w:t>
            </w:r>
            <w:r>
              <w:rPr>
                <w:rFonts w:ascii="Arial" w:eastAsia="Arial" w:hAnsi="Arial" w:cs="Arial"/>
                <w:sz w:val="18"/>
                <w:szCs w:val="18"/>
              </w:rPr>
              <w:t>access to SEMH support through the Inclusion Hub</w:t>
            </w:r>
          </w:p>
          <w:p w14:paraId="0D0B940D" w14:textId="77777777" w:rsidR="00347EDC" w:rsidRDefault="00347EDC" w:rsidP="00347EDC">
            <w:pPr>
              <w:rPr>
                <w:rFonts w:ascii="Arial" w:eastAsia="Arial" w:hAnsi="Arial" w:cs="Arial"/>
                <w:sz w:val="18"/>
                <w:szCs w:val="18"/>
              </w:rPr>
            </w:pP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F6739" w14:textId="77777777" w:rsidR="00347EDC" w:rsidRPr="00963C91" w:rsidRDefault="00347EDC" w:rsidP="00347EDC">
            <w:pPr>
              <w:pStyle w:val="ListParagraph"/>
              <w:numPr>
                <w:ilvl w:val="0"/>
                <w:numId w:val="7"/>
              </w:numPr>
              <w:rPr>
                <w:rFonts w:ascii="Arial" w:eastAsia="Arial" w:hAnsi="Arial" w:cs="Arial"/>
                <w:sz w:val="18"/>
                <w:szCs w:val="18"/>
              </w:rPr>
            </w:pPr>
            <w:r w:rsidRPr="00963C91">
              <w:rPr>
                <w:rFonts w:ascii="Arial" w:eastAsia="Arial" w:hAnsi="Arial" w:cs="Arial"/>
                <w:sz w:val="18"/>
                <w:szCs w:val="18"/>
              </w:rPr>
              <w:t>Pupils will be identified th</w:t>
            </w:r>
            <w:r w:rsidR="00F83A7D">
              <w:rPr>
                <w:rFonts w:ascii="Arial" w:eastAsia="Arial" w:hAnsi="Arial" w:cs="Arial"/>
                <w:sz w:val="18"/>
                <w:szCs w:val="18"/>
              </w:rPr>
              <w:t xml:space="preserve">rough Boxall profiling who </w:t>
            </w:r>
            <w:proofErr w:type="gramStart"/>
            <w:r w:rsidR="00F83A7D">
              <w:rPr>
                <w:rFonts w:ascii="Arial" w:eastAsia="Arial" w:hAnsi="Arial" w:cs="Arial"/>
                <w:sz w:val="18"/>
                <w:szCs w:val="18"/>
              </w:rPr>
              <w:t>need SEMH</w:t>
            </w:r>
            <w:proofErr w:type="gramEnd"/>
            <w:r w:rsidR="00F83A7D">
              <w:rPr>
                <w:rFonts w:ascii="Arial" w:eastAsia="Arial" w:hAnsi="Arial" w:cs="Arial"/>
                <w:sz w:val="18"/>
                <w:szCs w:val="18"/>
              </w:rPr>
              <w:t xml:space="preserve"> </w:t>
            </w:r>
            <w:r w:rsidRPr="00963C91">
              <w:rPr>
                <w:rFonts w:ascii="Arial" w:eastAsia="Arial" w:hAnsi="Arial" w:cs="Arial"/>
                <w:sz w:val="18"/>
                <w:szCs w:val="18"/>
              </w:rPr>
              <w:t>support.</w:t>
            </w:r>
          </w:p>
          <w:p w14:paraId="0E27B00A" w14:textId="77777777" w:rsidR="00347EDC" w:rsidRDefault="00347EDC" w:rsidP="00347EDC">
            <w:pPr>
              <w:rPr>
                <w:rFonts w:ascii="Arial" w:eastAsia="Arial" w:hAnsi="Arial" w:cs="Arial"/>
                <w:sz w:val="18"/>
                <w:szCs w:val="18"/>
              </w:rPr>
            </w:pPr>
          </w:p>
          <w:p w14:paraId="166AFFF3" w14:textId="77777777" w:rsidR="00347EDC" w:rsidRPr="00347EDC" w:rsidRDefault="00347EDC" w:rsidP="00347EDC">
            <w:pPr>
              <w:pStyle w:val="ListParagraph"/>
              <w:numPr>
                <w:ilvl w:val="0"/>
                <w:numId w:val="7"/>
              </w:numPr>
              <w:rPr>
                <w:rFonts w:ascii="Arial" w:eastAsia="Arial" w:hAnsi="Arial" w:cs="Arial"/>
                <w:sz w:val="18"/>
                <w:szCs w:val="18"/>
              </w:rPr>
            </w:pPr>
            <w:r w:rsidRPr="00347EDC">
              <w:rPr>
                <w:rFonts w:ascii="Arial" w:eastAsia="Arial" w:hAnsi="Arial" w:cs="Arial"/>
                <w:sz w:val="18"/>
                <w:szCs w:val="18"/>
              </w:rPr>
              <w:t xml:space="preserve">Pupils will access the Link Academy Inclusion Hub, Early help, Play Therapy, SEMH interventions e.g. Lego therapy, Therapeutic Play </w:t>
            </w:r>
            <w:proofErr w:type="spellStart"/>
            <w:r w:rsidRPr="00347EDC">
              <w:rPr>
                <w:rFonts w:ascii="Arial" w:eastAsia="Arial" w:hAnsi="Arial" w:cs="Arial"/>
                <w:sz w:val="18"/>
                <w:szCs w:val="18"/>
              </w:rPr>
              <w:t>etc</w:t>
            </w:r>
            <w:proofErr w:type="spellEnd"/>
          </w:p>
        </w:tc>
      </w:tr>
    </w:tbl>
    <w:p w14:paraId="60061E4C" w14:textId="77777777" w:rsidR="00614208" w:rsidRDefault="009A3DB0">
      <w:r>
        <w:br w:type="page"/>
      </w:r>
    </w:p>
    <w:tbl>
      <w:tblPr>
        <w:tblStyle w:val="a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828"/>
        <w:gridCol w:w="3260"/>
        <w:gridCol w:w="1276"/>
        <w:gridCol w:w="1984"/>
      </w:tblGrid>
      <w:tr w:rsidR="00614208" w14:paraId="0F33CC7E"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17A08FBD"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5EFECA0B"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5D158AB7"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4AA9F878"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780D432F" w14:textId="77777777" w:rsidR="00614208" w:rsidRDefault="009A3DB0">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C4A9A19" w14:textId="77777777">
        <w:trPr>
          <w:trHeight w:val="2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68457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C5A78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99F68E3"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D2B7B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8BDB1"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84562"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0521A023" w14:textId="77777777" w:rsidTr="00CE411E">
        <w:trPr>
          <w:trHeight w:val="280"/>
        </w:trPr>
        <w:tc>
          <w:tcPr>
            <w:tcW w:w="2235" w:type="dxa"/>
            <w:tcMar>
              <w:top w:w="57" w:type="dxa"/>
              <w:left w:w="108" w:type="dxa"/>
              <w:bottom w:w="57" w:type="dxa"/>
              <w:right w:w="108" w:type="dxa"/>
            </w:tcMar>
          </w:tcPr>
          <w:p w14:paraId="68E2604B" w14:textId="77777777" w:rsidR="00B34536" w:rsidRDefault="00B00F73" w:rsidP="00B34536">
            <w:pPr>
              <w:rPr>
                <w:rFonts w:ascii="Arial" w:hAnsi="Arial" w:cs="Arial"/>
                <w:b/>
                <w:bCs/>
                <w:sz w:val="18"/>
                <w:szCs w:val="18"/>
              </w:rPr>
            </w:pPr>
            <w:r>
              <w:rPr>
                <w:rFonts w:ascii="Arial" w:hAnsi="Arial" w:cs="Arial"/>
                <w:b/>
                <w:bCs/>
                <w:sz w:val="18"/>
                <w:szCs w:val="18"/>
              </w:rPr>
              <w:t>Improved attainment in writing</w:t>
            </w:r>
            <w:r w:rsidR="00B34536">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021B2233"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44EAFD9C" w14:textId="77777777" w:rsidR="00B34536" w:rsidRDefault="00B34536" w:rsidP="00B34536">
            <w:pPr>
              <w:rPr>
                <w:rStyle w:val="eop"/>
                <w:rFonts w:ascii="Arial" w:hAnsi="Arial" w:cs="Arial"/>
                <w:color w:val="000000"/>
                <w:sz w:val="20"/>
                <w:szCs w:val="20"/>
                <w:shd w:val="clear" w:color="auto" w:fill="FFFFFF"/>
              </w:rPr>
            </w:pPr>
          </w:p>
          <w:p w14:paraId="1833EA4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6E7BEAA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E4A9CD"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F6584BE"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B94D5A5" w14:textId="77777777" w:rsidR="00B34536" w:rsidRDefault="00B34536" w:rsidP="00B34536">
            <w:pPr>
              <w:pStyle w:val="paragraph"/>
              <w:spacing w:before="0" w:beforeAutospacing="0" w:after="0" w:afterAutospacing="0"/>
              <w:textAlignment w:val="baseline"/>
              <w:rPr>
                <w:rFonts w:ascii="Arial" w:hAnsi="Arial" w:cs="Arial"/>
                <w:sz w:val="18"/>
                <w:szCs w:val="18"/>
              </w:rPr>
            </w:pPr>
          </w:p>
          <w:p w14:paraId="3DEEC66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656B9A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5FB0818"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49F31C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312826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2486C0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101652C"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B99056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299C43A"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DDBEF00"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461D77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CF2D8B6"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FB78278"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FC3994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562CB0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4CE0A4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2EBF3C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D98A12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2946DB82" w14:textId="77777777" w:rsidR="00B00F73" w:rsidRDefault="00B00F73"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4C65F471"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5997CC1D" w14:textId="77777777" w:rsidR="00B34536" w:rsidRPr="008D462C" w:rsidRDefault="00B34536" w:rsidP="00B34536">
            <w:pPr>
              <w:rPr>
                <w:rFonts w:ascii="Arial" w:hAnsi="Arial" w:cs="Arial"/>
                <w:sz w:val="18"/>
                <w:szCs w:val="18"/>
              </w:rPr>
            </w:pPr>
          </w:p>
          <w:p w14:paraId="5066CF13"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110FFD37" w14:textId="77777777" w:rsidR="00B34536" w:rsidRPr="008D462C" w:rsidRDefault="00B34536" w:rsidP="00B34536">
            <w:pPr>
              <w:rPr>
                <w:rFonts w:ascii="Arial" w:hAnsi="Arial" w:cs="Arial"/>
                <w:sz w:val="18"/>
                <w:szCs w:val="18"/>
              </w:rPr>
            </w:pPr>
          </w:p>
          <w:p w14:paraId="463A45E1"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6B699379" w14:textId="77777777" w:rsidR="00B34536" w:rsidRPr="008D462C" w:rsidRDefault="00B34536" w:rsidP="00B34536">
            <w:pPr>
              <w:rPr>
                <w:rFonts w:ascii="Arial" w:hAnsi="Arial" w:cs="Arial"/>
                <w:sz w:val="18"/>
                <w:szCs w:val="18"/>
              </w:rPr>
            </w:pPr>
          </w:p>
          <w:p w14:paraId="6CD3F02E"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3FE9F23F" w14:textId="77777777" w:rsidR="00B34536" w:rsidRPr="008D462C" w:rsidRDefault="00B34536" w:rsidP="00B34536">
            <w:pPr>
              <w:rPr>
                <w:rFonts w:ascii="Arial" w:hAnsi="Arial" w:cs="Arial"/>
                <w:sz w:val="18"/>
                <w:szCs w:val="18"/>
              </w:rPr>
            </w:pPr>
          </w:p>
          <w:p w14:paraId="545D9A6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6C3B7C02"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3864B6E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2AD931D6" w14:textId="77777777" w:rsidR="00B34536" w:rsidRPr="008D462C" w:rsidRDefault="00B34536" w:rsidP="00B34536">
            <w:pPr>
              <w:rPr>
                <w:rFonts w:ascii="Arial" w:hAnsi="Arial" w:cs="Arial"/>
                <w:sz w:val="18"/>
                <w:szCs w:val="18"/>
              </w:rPr>
            </w:pPr>
            <w:proofErr w:type="gramStart"/>
            <w:r w:rsidRPr="008D462C">
              <w:rPr>
                <w:rFonts w:ascii="Arial" w:hAnsi="Arial" w:cs="Arial"/>
                <w:sz w:val="18"/>
                <w:szCs w:val="18"/>
              </w:rPr>
              <w:t>a</w:t>
            </w:r>
            <w:proofErr w:type="gramEnd"/>
            <w:r w:rsidRPr="008D462C">
              <w:rPr>
                <w:rFonts w:ascii="Arial" w:hAnsi="Arial" w:cs="Arial"/>
                <w:sz w:val="18"/>
                <w:szCs w:val="18"/>
              </w:rPr>
              <w:t xml:space="preserve"> curriculum that is broad and balanced for all pupils.</w:t>
            </w:r>
          </w:p>
          <w:p w14:paraId="29D6B04F"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7957B602" w14:textId="77777777"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p w14:paraId="1F72F646" w14:textId="77777777" w:rsidR="00B00F73" w:rsidRDefault="00B00F73" w:rsidP="00B34536">
            <w:pPr>
              <w:rPr>
                <w:rFonts w:ascii="Arial" w:hAnsi="Arial" w:cs="Arial"/>
                <w:sz w:val="18"/>
                <w:szCs w:val="18"/>
              </w:rPr>
            </w:pPr>
          </w:p>
          <w:p w14:paraId="08CE6F91" w14:textId="77777777" w:rsidR="00B00F73" w:rsidRDefault="00B00F73" w:rsidP="00B34536">
            <w:pPr>
              <w:rPr>
                <w:rFonts w:ascii="Arial" w:hAnsi="Arial" w:cs="Arial"/>
                <w:sz w:val="18"/>
                <w:szCs w:val="18"/>
              </w:rPr>
            </w:pPr>
          </w:p>
          <w:p w14:paraId="02614873" w14:textId="77777777" w:rsidR="00B00F73" w:rsidRDefault="00B00F73" w:rsidP="00B34536">
            <w:pPr>
              <w:rPr>
                <w:rFonts w:ascii="Arial" w:hAnsi="Arial" w:cs="Arial"/>
                <w:sz w:val="18"/>
                <w:szCs w:val="18"/>
              </w:rPr>
            </w:pPr>
            <w:r w:rsidRPr="00B00F73">
              <w:rPr>
                <w:rFonts w:ascii="Arial" w:hAnsi="Arial" w:cs="Arial"/>
                <w:sz w:val="18"/>
                <w:szCs w:val="18"/>
              </w:rPr>
              <w:t>.</w:t>
            </w:r>
          </w:p>
          <w:p w14:paraId="61CDCEAD" w14:textId="77777777" w:rsidR="00B00F73" w:rsidRDefault="00B00F73" w:rsidP="00B34536">
            <w:pPr>
              <w:rPr>
                <w:rFonts w:ascii="Arial" w:hAnsi="Arial" w:cs="Arial"/>
                <w:sz w:val="18"/>
                <w:szCs w:val="18"/>
              </w:rPr>
            </w:pPr>
          </w:p>
          <w:p w14:paraId="6BB9E253" w14:textId="77777777" w:rsidR="00B00F73" w:rsidRDefault="00B00F73" w:rsidP="00B34536">
            <w:pPr>
              <w:rPr>
                <w:rFonts w:ascii="Arial" w:hAnsi="Arial" w:cs="Arial"/>
                <w:sz w:val="18"/>
                <w:szCs w:val="18"/>
              </w:rPr>
            </w:pPr>
          </w:p>
          <w:p w14:paraId="23DE523C" w14:textId="77777777" w:rsidR="00B00F73" w:rsidRDefault="00B00F73" w:rsidP="00B34536">
            <w:pPr>
              <w:rPr>
                <w:rFonts w:ascii="Arial" w:hAnsi="Arial" w:cs="Arial"/>
                <w:sz w:val="18"/>
                <w:szCs w:val="18"/>
              </w:rPr>
            </w:pPr>
          </w:p>
          <w:p w14:paraId="52E56223" w14:textId="77777777" w:rsidR="00B00F73" w:rsidRDefault="00B00F73" w:rsidP="00B34536">
            <w:pPr>
              <w:rPr>
                <w:rFonts w:ascii="Arial" w:hAnsi="Arial" w:cs="Arial"/>
                <w:sz w:val="18"/>
                <w:szCs w:val="18"/>
              </w:rPr>
            </w:pPr>
          </w:p>
        </w:tc>
        <w:tc>
          <w:tcPr>
            <w:tcW w:w="3260" w:type="dxa"/>
            <w:shd w:val="clear" w:color="auto" w:fill="auto"/>
            <w:tcMar>
              <w:top w:w="57" w:type="dxa"/>
              <w:left w:w="108" w:type="dxa"/>
              <w:bottom w:w="57" w:type="dxa"/>
              <w:right w:w="108" w:type="dxa"/>
            </w:tcMar>
          </w:tcPr>
          <w:p w14:paraId="294FBA8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09AF38F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8A2318B"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07547A01"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5043CB0F"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7D4CCDA"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07459315"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4F00F8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15AA318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A9AEF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6537F28F"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1D819A98"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6DFB9E20" w14:textId="77777777" w:rsidR="00B34536" w:rsidRPr="008D462C" w:rsidRDefault="00B34536" w:rsidP="00B34536">
            <w:pPr>
              <w:rPr>
                <w:rFonts w:ascii="Arial" w:hAnsi="Arial" w:cs="Arial"/>
                <w:b/>
                <w:sz w:val="18"/>
                <w:szCs w:val="18"/>
              </w:rPr>
            </w:pPr>
          </w:p>
          <w:p w14:paraId="111E76F1"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53E79857"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2D8CDB96" w14:textId="77777777" w:rsidTr="00E84E09">
        <w:trPr>
          <w:trHeight w:val="1120"/>
        </w:trPr>
        <w:tc>
          <w:tcPr>
            <w:tcW w:w="2235" w:type="dxa"/>
            <w:tcMar>
              <w:top w:w="57" w:type="dxa"/>
              <w:left w:w="108" w:type="dxa"/>
              <w:bottom w:w="57" w:type="dxa"/>
              <w:right w:w="108" w:type="dxa"/>
            </w:tcMar>
          </w:tcPr>
          <w:p w14:paraId="572685A2" w14:textId="77777777" w:rsidR="00B34536" w:rsidRPr="00D2451E" w:rsidRDefault="00D2451E" w:rsidP="00D2451E">
            <w:pPr>
              <w:rPr>
                <w:rFonts w:ascii="Arial" w:hAnsi="Arial" w:cs="Arial"/>
                <w:b/>
                <w:bCs/>
                <w:sz w:val="18"/>
                <w:szCs w:val="18"/>
              </w:rPr>
            </w:pPr>
            <w:r w:rsidRPr="00D2451E">
              <w:rPr>
                <w:rFonts w:ascii="Arial" w:eastAsia="Arial" w:hAnsi="Arial" w:cs="Arial"/>
                <w:b/>
                <w:sz w:val="18"/>
                <w:szCs w:val="18"/>
              </w:rPr>
              <w:lastRenderedPageBreak/>
              <w:t>Pupils identified as prior higher attaining are identified and targeted for GDS</w:t>
            </w:r>
            <w:r>
              <w:rPr>
                <w:rFonts w:ascii="Arial" w:eastAsia="Arial" w:hAnsi="Arial" w:cs="Arial"/>
                <w:b/>
                <w:sz w:val="18"/>
                <w:szCs w:val="18"/>
              </w:rPr>
              <w:t xml:space="preserve"> in Maths</w:t>
            </w:r>
          </w:p>
        </w:tc>
        <w:tc>
          <w:tcPr>
            <w:tcW w:w="2409" w:type="dxa"/>
            <w:tcMar>
              <w:top w:w="57" w:type="dxa"/>
              <w:left w:w="108" w:type="dxa"/>
              <w:bottom w:w="57" w:type="dxa"/>
              <w:right w:w="108" w:type="dxa"/>
            </w:tcMar>
          </w:tcPr>
          <w:p w14:paraId="3EC0E878"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70DF9E56" w14:textId="77777777" w:rsidR="00B34536" w:rsidRDefault="00B34536" w:rsidP="00B34536">
            <w:pPr>
              <w:rPr>
                <w:rStyle w:val="eop"/>
                <w:rFonts w:ascii="Arial" w:hAnsi="Arial" w:cs="Arial"/>
                <w:color w:val="000000"/>
                <w:sz w:val="20"/>
                <w:szCs w:val="20"/>
                <w:shd w:val="clear" w:color="auto" w:fill="FFFFFF"/>
              </w:rPr>
            </w:pPr>
          </w:p>
          <w:p w14:paraId="491B2089"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01512BE8"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DA70637"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6624170"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4E871BC" w14:textId="77777777" w:rsidR="00B34536" w:rsidRDefault="00B34536"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7F106704"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144A5D23" w14:textId="77777777" w:rsidR="00B34536" w:rsidRPr="008D462C" w:rsidRDefault="00B34536" w:rsidP="00B34536">
            <w:pPr>
              <w:rPr>
                <w:rFonts w:ascii="Arial" w:hAnsi="Arial" w:cs="Arial"/>
                <w:sz w:val="18"/>
                <w:szCs w:val="18"/>
              </w:rPr>
            </w:pPr>
          </w:p>
          <w:p w14:paraId="5E62F897"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738610EB" w14:textId="77777777" w:rsidR="00B34536" w:rsidRPr="008D462C" w:rsidRDefault="00B34536" w:rsidP="00B34536">
            <w:pPr>
              <w:rPr>
                <w:rFonts w:ascii="Arial" w:hAnsi="Arial" w:cs="Arial"/>
                <w:sz w:val="18"/>
                <w:szCs w:val="18"/>
              </w:rPr>
            </w:pPr>
          </w:p>
          <w:p w14:paraId="71E2EAA5"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637805D2" w14:textId="77777777" w:rsidR="00B34536" w:rsidRPr="008D462C" w:rsidRDefault="00B34536" w:rsidP="00B34536">
            <w:pPr>
              <w:rPr>
                <w:rFonts w:ascii="Arial" w:hAnsi="Arial" w:cs="Arial"/>
                <w:sz w:val="18"/>
                <w:szCs w:val="18"/>
              </w:rPr>
            </w:pPr>
          </w:p>
          <w:p w14:paraId="0A0CFFA6"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463F29E8" w14:textId="77777777" w:rsidR="00B34536" w:rsidRPr="008D462C" w:rsidRDefault="00B34536" w:rsidP="00B34536">
            <w:pPr>
              <w:rPr>
                <w:rFonts w:ascii="Arial" w:hAnsi="Arial" w:cs="Arial"/>
                <w:sz w:val="18"/>
                <w:szCs w:val="18"/>
              </w:rPr>
            </w:pPr>
          </w:p>
          <w:p w14:paraId="4DF02406"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0F50223A"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3172B775"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4FD0CC86" w14:textId="77777777" w:rsidR="00B34536" w:rsidRPr="008D462C" w:rsidRDefault="00B34536" w:rsidP="00B34536">
            <w:pPr>
              <w:rPr>
                <w:rFonts w:ascii="Arial" w:hAnsi="Arial" w:cs="Arial"/>
                <w:sz w:val="18"/>
                <w:szCs w:val="18"/>
              </w:rPr>
            </w:pPr>
            <w:proofErr w:type="gramStart"/>
            <w:r w:rsidRPr="008D462C">
              <w:rPr>
                <w:rFonts w:ascii="Arial" w:hAnsi="Arial" w:cs="Arial"/>
                <w:sz w:val="18"/>
                <w:szCs w:val="18"/>
              </w:rPr>
              <w:t>a</w:t>
            </w:r>
            <w:proofErr w:type="gramEnd"/>
            <w:r w:rsidRPr="008D462C">
              <w:rPr>
                <w:rFonts w:ascii="Arial" w:hAnsi="Arial" w:cs="Arial"/>
                <w:sz w:val="18"/>
                <w:szCs w:val="18"/>
              </w:rPr>
              <w:t xml:space="preserve"> curriculum that is broad and balanced for all pupils.</w:t>
            </w:r>
          </w:p>
          <w:p w14:paraId="0A6959E7"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624A8A02" w14:textId="77777777"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14:paraId="44F906A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4B8484D5"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EED3C1F"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3B7B4B86"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3A0FF5F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9E150BE"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5630AD6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42ABBAC"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4F8F56C0"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75C4D5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61829076"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6DE4ED7B"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2BA226A1" w14:textId="77777777" w:rsidR="00B34536" w:rsidRPr="008D462C" w:rsidRDefault="00B34536" w:rsidP="00B34536">
            <w:pPr>
              <w:rPr>
                <w:rFonts w:ascii="Arial" w:hAnsi="Arial" w:cs="Arial"/>
                <w:b/>
                <w:sz w:val="18"/>
                <w:szCs w:val="18"/>
              </w:rPr>
            </w:pPr>
          </w:p>
          <w:p w14:paraId="7BF19DA6"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56E30787"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3E7B63CD" w14:textId="77777777">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9AF276" w14:textId="77777777" w:rsidR="00B34536" w:rsidRDefault="00B34536" w:rsidP="00B34536">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B34536" w14:paraId="0C6AD126" w14:textId="777777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F50C9E7"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8B91792"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CB92FA"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94F265"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B96CD"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83643"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0FC86193" w14:textId="77777777" w:rsidTr="00696A58">
        <w:trPr>
          <w:trHeight w:val="1820"/>
        </w:trPr>
        <w:tc>
          <w:tcPr>
            <w:tcW w:w="2235" w:type="dxa"/>
            <w:tcMar>
              <w:top w:w="57" w:type="dxa"/>
              <w:left w:w="108" w:type="dxa"/>
              <w:bottom w:w="57" w:type="dxa"/>
              <w:right w:w="108" w:type="dxa"/>
            </w:tcMar>
          </w:tcPr>
          <w:p w14:paraId="4903F138" w14:textId="77777777" w:rsidR="00B34536" w:rsidRDefault="00B00F73" w:rsidP="00B34536">
            <w:pPr>
              <w:rPr>
                <w:rFonts w:ascii="Arial" w:hAnsi="Arial" w:cs="Arial"/>
                <w:b/>
                <w:bCs/>
                <w:sz w:val="18"/>
                <w:szCs w:val="18"/>
              </w:rPr>
            </w:pPr>
            <w:r w:rsidRPr="00B00F73">
              <w:rPr>
                <w:rFonts w:ascii="Arial" w:hAnsi="Arial" w:cs="Arial"/>
                <w:b/>
                <w:bCs/>
                <w:sz w:val="18"/>
                <w:szCs w:val="18"/>
              </w:rPr>
              <w:t>Improved attainment in writing at the end of KS2</w:t>
            </w:r>
          </w:p>
        </w:tc>
        <w:tc>
          <w:tcPr>
            <w:tcW w:w="2409" w:type="dxa"/>
            <w:tcMar>
              <w:top w:w="57" w:type="dxa"/>
              <w:left w:w="108" w:type="dxa"/>
              <w:bottom w:w="57" w:type="dxa"/>
              <w:right w:w="108" w:type="dxa"/>
            </w:tcMar>
          </w:tcPr>
          <w:p w14:paraId="7EEB7E0F" w14:textId="77777777" w:rsidR="00B34536" w:rsidRDefault="00B34536" w:rsidP="00B34536">
            <w:pPr>
              <w:rPr>
                <w:rFonts w:ascii="Arial" w:hAnsi="Arial" w:cs="Arial"/>
                <w:sz w:val="18"/>
                <w:szCs w:val="18"/>
              </w:rPr>
            </w:pPr>
            <w:r>
              <w:rPr>
                <w:rFonts w:ascii="Arial" w:hAnsi="Arial" w:cs="Arial"/>
                <w:sz w:val="18"/>
                <w:szCs w:val="18"/>
              </w:rPr>
              <w:t>Precision Teaching</w:t>
            </w:r>
          </w:p>
          <w:p w14:paraId="17AD93B2" w14:textId="77777777" w:rsidR="00B34536" w:rsidRDefault="00B34536" w:rsidP="00B34536">
            <w:pPr>
              <w:rPr>
                <w:rFonts w:ascii="Arial" w:hAnsi="Arial" w:cs="Arial"/>
                <w:sz w:val="18"/>
                <w:szCs w:val="18"/>
              </w:rPr>
            </w:pPr>
          </w:p>
          <w:p w14:paraId="752C0B45" w14:textId="77777777" w:rsidR="00B34536" w:rsidRDefault="00B34536" w:rsidP="00B34536">
            <w:r>
              <w:t xml:space="preserve">1:1 sessions. 1:1 comprehension/understand </w:t>
            </w:r>
            <w:proofErr w:type="spellStart"/>
            <w:r>
              <w:t>ing</w:t>
            </w:r>
            <w:proofErr w:type="spellEnd"/>
            <w:r>
              <w:t xml:space="preserve"> support</w:t>
            </w:r>
          </w:p>
          <w:p w14:paraId="0DE4B5B7" w14:textId="77777777" w:rsidR="00B34536" w:rsidRDefault="00B34536" w:rsidP="00B34536"/>
          <w:p w14:paraId="15B55126" w14:textId="77777777" w:rsidR="00B34536" w:rsidRDefault="00B34536" w:rsidP="00B34536">
            <w:r>
              <w:t>Pre-Teaching and same day conferencing</w:t>
            </w:r>
          </w:p>
          <w:p w14:paraId="66204FF1" w14:textId="77777777" w:rsidR="00B34536" w:rsidRDefault="00B34536" w:rsidP="00B34536"/>
          <w:p w14:paraId="2DBF0D7D" w14:textId="77777777" w:rsidR="00B34536" w:rsidRDefault="00B34536" w:rsidP="00B34536"/>
          <w:p w14:paraId="73CE5561" w14:textId="77777777" w:rsidR="00B34536" w:rsidRDefault="00B34536" w:rsidP="00B34536">
            <w:r>
              <w:t>SATs Booster Club</w:t>
            </w:r>
          </w:p>
          <w:p w14:paraId="6B62F1B3" w14:textId="77777777" w:rsidR="00B34536" w:rsidRDefault="00B34536" w:rsidP="00B34536"/>
          <w:p w14:paraId="4ECA92C8" w14:textId="77777777" w:rsidR="00B34536" w:rsidRDefault="00B34536" w:rsidP="00B34536">
            <w:r>
              <w:t>QFT CPD</w:t>
            </w:r>
          </w:p>
          <w:p w14:paraId="02F2C34E" w14:textId="77777777" w:rsidR="00B34536" w:rsidRDefault="00B34536" w:rsidP="00B34536"/>
          <w:p w14:paraId="680A4E5D" w14:textId="77777777" w:rsidR="00B34536" w:rsidRDefault="00B34536" w:rsidP="00B34536"/>
          <w:p w14:paraId="27F5ACFF" w14:textId="77777777" w:rsidR="00B34536" w:rsidRDefault="00B34536" w:rsidP="00B34536">
            <w:r>
              <w:t>Magenta Principles</w:t>
            </w:r>
          </w:p>
          <w:p w14:paraId="19219836" w14:textId="77777777" w:rsidR="00B00F73" w:rsidRDefault="00B00F73" w:rsidP="00B34536"/>
          <w:p w14:paraId="296FEF7D" w14:textId="77777777" w:rsidR="00B34536" w:rsidRDefault="00B34536" w:rsidP="00B34536"/>
          <w:p w14:paraId="7194DBDC" w14:textId="77777777" w:rsidR="00B34536" w:rsidRDefault="00B34536" w:rsidP="00B34536">
            <w:pPr>
              <w:rPr>
                <w:rFonts w:ascii="Arial" w:hAnsi="Arial" w:cs="Arial"/>
                <w:sz w:val="18"/>
                <w:szCs w:val="18"/>
              </w:rPr>
            </w:pPr>
          </w:p>
        </w:tc>
        <w:tc>
          <w:tcPr>
            <w:tcW w:w="3828" w:type="dxa"/>
            <w:tcMar>
              <w:top w:w="57" w:type="dxa"/>
              <w:left w:w="108" w:type="dxa"/>
              <w:bottom w:w="57" w:type="dxa"/>
              <w:right w:w="108" w:type="dxa"/>
            </w:tcMar>
          </w:tcPr>
          <w:p w14:paraId="7D9749F9" w14:textId="77777777" w:rsidR="00B34536" w:rsidRPr="00B00F73" w:rsidRDefault="00B34536" w:rsidP="00B34536">
            <w:pPr>
              <w:rPr>
                <w:rFonts w:ascii="Arial" w:hAnsi="Arial" w:cs="Arial"/>
                <w:sz w:val="20"/>
                <w:szCs w:val="20"/>
              </w:rPr>
            </w:pPr>
            <w:r w:rsidRPr="00B00F73">
              <w:rPr>
                <w:rFonts w:ascii="Arial" w:hAnsi="Arial" w:cs="Arial"/>
                <w:sz w:val="20"/>
                <w:szCs w:val="20"/>
              </w:rPr>
              <w:t>Precision Teaching: “Literally hundreds of thousands of charted instructional projects have demonstrated the effectiveness of this approach” Carl Binder, Cathy Watkins (1990)</w:t>
            </w:r>
          </w:p>
          <w:p w14:paraId="769D0D3C" w14:textId="77777777" w:rsidR="00B34536" w:rsidRPr="00B00F73" w:rsidRDefault="00B34536" w:rsidP="00B34536">
            <w:pPr>
              <w:rPr>
                <w:rFonts w:ascii="Arial" w:hAnsi="Arial" w:cs="Arial"/>
                <w:sz w:val="20"/>
                <w:szCs w:val="20"/>
              </w:rPr>
            </w:pPr>
          </w:p>
          <w:p w14:paraId="54CD245A" w14:textId="77777777" w:rsidR="00B34536" w:rsidRPr="00B00F73" w:rsidRDefault="00B34536" w:rsidP="00B34536">
            <w:pPr>
              <w:rPr>
                <w:sz w:val="20"/>
                <w:szCs w:val="20"/>
              </w:rPr>
            </w:pPr>
          </w:p>
          <w:p w14:paraId="540DEDEA" w14:textId="77777777" w:rsidR="00B34536" w:rsidRPr="00B00F73" w:rsidRDefault="00B34536" w:rsidP="00B34536">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xml:space="preserve"> (QFT). ... </w:t>
            </w:r>
            <w:proofErr w:type="gramStart"/>
            <w:r w:rsidRPr="00B00F73">
              <w:rPr>
                <w:rStyle w:val="e24kjd"/>
                <w:rFonts w:ascii="Arial" w:hAnsi="Arial" w:cs="Arial"/>
                <w:color w:val="222222"/>
                <w:sz w:val="20"/>
                <w:szCs w:val="20"/>
                <w:shd w:val="clear" w:color="auto" w:fill="FFFFFF"/>
              </w:rPr>
              <w:t>an</w:t>
            </w:r>
            <w:proofErr w:type="gramEnd"/>
            <w:r w:rsidRPr="00B00F73">
              <w:rPr>
                <w:rStyle w:val="e24kjd"/>
                <w:rFonts w:ascii="Arial" w:hAnsi="Arial" w:cs="Arial"/>
                <w:color w:val="222222"/>
                <w:sz w:val="20"/>
                <w:szCs w:val="20"/>
                <w:shd w:val="clear" w:color="auto" w:fill="FFFFFF"/>
              </w:rPr>
              <w:t xml:space="preserve"> 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1231BE67" w14:textId="77777777" w:rsidR="00B00F73" w:rsidRPr="00B00F73" w:rsidRDefault="00B00F73" w:rsidP="00B34536">
            <w:pPr>
              <w:rPr>
                <w:rStyle w:val="kx21rb"/>
                <w:rFonts w:ascii="Arial" w:hAnsi="Arial" w:cs="Arial"/>
                <w:color w:val="70757A"/>
                <w:sz w:val="20"/>
                <w:szCs w:val="20"/>
                <w:shd w:val="clear" w:color="auto" w:fill="FFFFFF"/>
              </w:rPr>
            </w:pPr>
          </w:p>
          <w:p w14:paraId="36FEB5B0" w14:textId="77777777" w:rsidR="00B00F73" w:rsidRPr="00B00F73" w:rsidRDefault="00B00F73" w:rsidP="00B34536">
            <w:pPr>
              <w:rPr>
                <w:rStyle w:val="kx21rb"/>
                <w:rFonts w:ascii="Arial" w:hAnsi="Arial" w:cs="Arial"/>
                <w:color w:val="70757A"/>
                <w:sz w:val="20"/>
                <w:szCs w:val="20"/>
                <w:shd w:val="clear" w:color="auto" w:fill="FFFFFF"/>
              </w:rPr>
            </w:pPr>
          </w:p>
          <w:p w14:paraId="798B74BE" w14:textId="77777777" w:rsidR="00B00F73" w:rsidRPr="00B00F73" w:rsidRDefault="00B00F73" w:rsidP="00B00F73">
            <w:pPr>
              <w:shd w:val="clear" w:color="auto" w:fill="FFFFFF"/>
              <w:rPr>
                <w:rFonts w:ascii="Arial" w:eastAsia="Times New Roman" w:hAnsi="Arial" w:cs="Arial"/>
                <w:color w:val="222222"/>
                <w:sz w:val="20"/>
                <w:szCs w:val="20"/>
              </w:rPr>
            </w:pPr>
            <w:r w:rsidRPr="00B00F73">
              <w:rPr>
                <w:rFonts w:ascii="Arial" w:eastAsia="Times New Roman" w:hAnsi="Arial" w:cs="Arial"/>
                <w:color w:val="222222"/>
                <w:sz w:val="20"/>
                <w:szCs w:val="20"/>
              </w:rPr>
              <w:t>Extract from The </w:t>
            </w:r>
            <w:r w:rsidRPr="00B00F73">
              <w:rPr>
                <w:rFonts w:ascii="Arial" w:eastAsia="Times New Roman" w:hAnsi="Arial" w:cs="Arial"/>
                <w:b/>
                <w:bCs/>
                <w:color w:val="222222"/>
                <w:sz w:val="20"/>
                <w:szCs w:val="20"/>
              </w:rPr>
              <w:t>Magenta Principles</w:t>
            </w:r>
            <w:r w:rsidRPr="00B00F73">
              <w:rPr>
                <w:rFonts w:ascii="Arial" w:eastAsia="Times New Roman" w:hAnsi="Arial" w:cs="Arial"/>
                <w:color w:val="222222"/>
                <w:sz w:val="20"/>
                <w:szCs w:val="20"/>
              </w:rPr>
              <w:t>™ book</w:t>
            </w:r>
          </w:p>
          <w:p w14:paraId="167F8C08" w14:textId="77777777" w:rsidR="00B00F73" w:rsidRDefault="00B00F73" w:rsidP="00B00F73">
            <w:pPr>
              <w:rPr>
                <w:rFonts w:ascii="Arial" w:hAnsi="Arial" w:cs="Arial"/>
                <w:sz w:val="18"/>
                <w:szCs w:val="18"/>
              </w:rPr>
            </w:pPr>
            <w:r w:rsidRPr="00B00F73">
              <w:rPr>
                <w:rFonts w:ascii="Arial" w:eastAsia="Times New Roman" w:hAnsi="Arial" w:cs="Arial"/>
                <w:color w:val="222222"/>
                <w:sz w:val="20"/>
                <w:szCs w:val="20"/>
                <w:shd w:val="clear" w:color="auto" w:fill="FFFFFF"/>
              </w:rPr>
              <w:t>“In a nutshell, the </w:t>
            </w:r>
            <w:r w:rsidRPr="00B00F73">
              <w:rPr>
                <w:rFonts w:ascii="Arial" w:eastAsia="Times New Roman" w:hAnsi="Arial" w:cs="Arial"/>
                <w:b/>
                <w:bCs/>
                <w:color w:val="222222"/>
                <w:sz w:val="20"/>
                <w:szCs w:val="20"/>
                <w:shd w:val="clear" w:color="auto" w:fill="FFFFFF"/>
              </w:rPr>
              <w:t>Magenta Principles</w:t>
            </w:r>
            <w:r w:rsidRPr="00B00F73">
              <w:rPr>
                <w:rFonts w:ascii="Arial" w:eastAsia="Times New Roman" w:hAnsi="Arial" w:cs="Arial"/>
                <w:color w:val="222222"/>
                <w:sz w:val="20"/>
                <w:szCs w:val="20"/>
                <w:shd w:val="clear" w:color="auto" w:fill="FFFFFF"/>
              </w:rPr>
              <w:t xml:space="preserve">™ is an umbrella phrase that refers to a philosophy and an approach to teaching based upon the premise that learning should be both exciting and engaging. ... </w:t>
            </w:r>
            <w:proofErr w:type="gramStart"/>
            <w:r w:rsidRPr="00B00F73">
              <w:rPr>
                <w:rFonts w:ascii="Arial" w:eastAsia="Times New Roman" w:hAnsi="Arial" w:cs="Arial"/>
                <w:color w:val="222222"/>
                <w:sz w:val="20"/>
                <w:szCs w:val="20"/>
                <w:shd w:val="clear" w:color="auto" w:fill="FFFFFF"/>
              </w:rPr>
              <w:t>learning</w:t>
            </w:r>
            <w:proofErr w:type="gramEnd"/>
            <w:r w:rsidRPr="00B00F73">
              <w:rPr>
                <w:rFonts w:ascii="Arial" w:eastAsia="Times New Roman" w:hAnsi="Arial" w:cs="Arial"/>
                <w:color w:val="222222"/>
                <w:sz w:val="20"/>
                <w:szCs w:val="20"/>
                <w:shd w:val="clear" w:color="auto" w:fill="FFFFFF"/>
              </w:rPr>
              <w:t xml:space="preserve"> is the consequence of thinking… therefore our job is to get them to think.</w:t>
            </w:r>
          </w:p>
        </w:tc>
        <w:tc>
          <w:tcPr>
            <w:tcW w:w="3260" w:type="dxa"/>
            <w:shd w:val="clear" w:color="auto" w:fill="auto"/>
            <w:tcMar>
              <w:top w:w="57" w:type="dxa"/>
              <w:left w:w="108" w:type="dxa"/>
              <w:bottom w:w="57" w:type="dxa"/>
              <w:right w:w="108" w:type="dxa"/>
            </w:tcMar>
          </w:tcPr>
          <w:p w14:paraId="07171943"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649CC1F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EBF96C4"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30D7AA69"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7196D064"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2AAD01E9"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34FF1C98"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81A64D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6D072C0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48A21919"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309AAB04"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proofErr w:type="gramStart"/>
            <w:r>
              <w:rPr>
                <w:rStyle w:val="spellingerror"/>
                <w:rFonts w:ascii="Arial" w:hAnsi="Arial" w:cs="Arial"/>
                <w:sz w:val="20"/>
                <w:szCs w:val="20"/>
              </w:rPr>
              <w:t>.</w:t>
            </w:r>
            <w:r>
              <w:rPr>
                <w:rStyle w:val="normaltextrun"/>
                <w:rFonts w:ascii="Arial" w:hAnsi="Arial" w:cs="Arial"/>
                <w:sz w:val="20"/>
                <w:szCs w:val="20"/>
              </w:rPr>
              <w:t>-</w:t>
            </w:r>
            <w:proofErr w:type="gramEnd"/>
            <w:r>
              <w:rPr>
                <w:rStyle w:val="normaltextrun"/>
                <w:rFonts w:ascii="Arial" w:hAnsi="Arial" w:cs="Arial"/>
                <w:sz w:val="20"/>
                <w:szCs w:val="20"/>
              </w:rPr>
              <w:t xml:space="preserve"> has it improved the child’s progress?</w:t>
            </w:r>
          </w:p>
          <w:p w14:paraId="6BD18F9B"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71625C92"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238601FE" w14:textId="77777777" w:rsidR="00B34536" w:rsidRPr="008D462C" w:rsidRDefault="00B34536" w:rsidP="00B34536">
            <w:pPr>
              <w:rPr>
                <w:rFonts w:ascii="Arial" w:hAnsi="Arial" w:cs="Arial"/>
                <w:b/>
                <w:sz w:val="18"/>
                <w:szCs w:val="18"/>
              </w:rPr>
            </w:pPr>
          </w:p>
          <w:p w14:paraId="2A011983"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16ED41F6" w14:textId="77777777" w:rsidR="00B34536" w:rsidRDefault="00B34536" w:rsidP="00B34536">
            <w:pPr>
              <w:rPr>
                <w:rFonts w:ascii="Arial" w:hAnsi="Arial" w:cs="Arial"/>
                <w:sz w:val="18"/>
                <w:szCs w:val="18"/>
              </w:rPr>
            </w:pPr>
            <w:r>
              <w:rPr>
                <w:rFonts w:ascii="Arial" w:hAnsi="Arial" w:cs="Arial"/>
                <w:sz w:val="18"/>
                <w:szCs w:val="18"/>
              </w:rPr>
              <w:t>Termly</w:t>
            </w:r>
          </w:p>
        </w:tc>
      </w:tr>
      <w:tr w:rsidR="008278BF" w14:paraId="34310DDC" w14:textId="77777777" w:rsidTr="004C3C4D">
        <w:trPr>
          <w:trHeight w:val="784"/>
        </w:trPr>
        <w:tc>
          <w:tcPr>
            <w:tcW w:w="2235" w:type="dxa"/>
            <w:tcMar>
              <w:top w:w="57" w:type="dxa"/>
              <w:left w:w="108" w:type="dxa"/>
              <w:bottom w:w="57" w:type="dxa"/>
              <w:right w:w="108" w:type="dxa"/>
            </w:tcMar>
          </w:tcPr>
          <w:p w14:paraId="5A51EEE1" w14:textId="77777777" w:rsidR="008278BF" w:rsidRDefault="00D2451E" w:rsidP="008278BF">
            <w:pPr>
              <w:rPr>
                <w:rFonts w:ascii="Arial" w:hAnsi="Arial" w:cs="Arial"/>
                <w:b/>
                <w:bCs/>
                <w:sz w:val="18"/>
                <w:szCs w:val="18"/>
              </w:rPr>
            </w:pPr>
            <w:r w:rsidRPr="00D2451E">
              <w:rPr>
                <w:rFonts w:ascii="Arial" w:hAnsi="Arial" w:cs="Arial"/>
                <w:b/>
                <w:bCs/>
                <w:sz w:val="18"/>
                <w:szCs w:val="18"/>
              </w:rPr>
              <w:t>Pupils identified as prior higher attaining are identified and targeted for GDS in Maths</w:t>
            </w:r>
          </w:p>
        </w:tc>
        <w:tc>
          <w:tcPr>
            <w:tcW w:w="2409" w:type="dxa"/>
            <w:tcMar>
              <w:top w:w="57" w:type="dxa"/>
              <w:left w:w="108" w:type="dxa"/>
              <w:bottom w:w="57" w:type="dxa"/>
              <w:right w:w="108" w:type="dxa"/>
            </w:tcMar>
          </w:tcPr>
          <w:p w14:paraId="3EC1FB5F" w14:textId="77777777" w:rsidR="008278BF" w:rsidRDefault="008278BF" w:rsidP="008278BF">
            <w:pPr>
              <w:rPr>
                <w:rFonts w:ascii="Arial" w:hAnsi="Arial" w:cs="Arial"/>
                <w:sz w:val="18"/>
                <w:szCs w:val="18"/>
              </w:rPr>
            </w:pPr>
            <w:r>
              <w:rPr>
                <w:rFonts w:ascii="Arial" w:hAnsi="Arial" w:cs="Arial"/>
                <w:sz w:val="18"/>
                <w:szCs w:val="18"/>
              </w:rPr>
              <w:t>Precision Teaching</w:t>
            </w:r>
          </w:p>
          <w:p w14:paraId="0F3CABC7" w14:textId="77777777" w:rsidR="008278BF" w:rsidRDefault="008278BF" w:rsidP="008278BF">
            <w:pPr>
              <w:rPr>
                <w:rFonts w:ascii="Arial" w:hAnsi="Arial" w:cs="Arial"/>
                <w:sz w:val="18"/>
                <w:szCs w:val="18"/>
              </w:rPr>
            </w:pPr>
          </w:p>
          <w:p w14:paraId="03A94D4D" w14:textId="77777777" w:rsidR="008278BF" w:rsidRDefault="008278BF" w:rsidP="008278BF">
            <w:r>
              <w:t xml:space="preserve">1:1 sessions. 1:1 comprehension/understand </w:t>
            </w:r>
            <w:proofErr w:type="spellStart"/>
            <w:r>
              <w:t>ing</w:t>
            </w:r>
            <w:proofErr w:type="spellEnd"/>
            <w:r>
              <w:t xml:space="preserve"> support</w:t>
            </w:r>
          </w:p>
          <w:p w14:paraId="5B08B5D1" w14:textId="77777777" w:rsidR="008278BF" w:rsidRDefault="008278BF" w:rsidP="008278BF"/>
          <w:p w14:paraId="302A7ADA" w14:textId="77777777" w:rsidR="008278BF" w:rsidRDefault="008278BF" w:rsidP="008278BF">
            <w:r>
              <w:t>Pre-Teaching and same day conferencing</w:t>
            </w:r>
          </w:p>
          <w:p w14:paraId="16DEB4AB" w14:textId="77777777" w:rsidR="008278BF" w:rsidRDefault="008278BF" w:rsidP="008278BF"/>
          <w:p w14:paraId="0AD9C6F4" w14:textId="77777777" w:rsidR="008278BF" w:rsidRDefault="008278BF" w:rsidP="008278BF"/>
          <w:p w14:paraId="60E2BE89" w14:textId="77777777" w:rsidR="008278BF" w:rsidRDefault="008278BF" w:rsidP="008278BF">
            <w:r>
              <w:t>SATs Booster Club</w:t>
            </w:r>
          </w:p>
          <w:p w14:paraId="4B1F511A" w14:textId="77777777" w:rsidR="008278BF" w:rsidRDefault="008278BF" w:rsidP="008278BF"/>
          <w:p w14:paraId="0F002A88" w14:textId="77777777" w:rsidR="008278BF" w:rsidRDefault="008278BF" w:rsidP="008278BF">
            <w:r>
              <w:t>QFT CPD</w:t>
            </w:r>
          </w:p>
          <w:p w14:paraId="65F9C3DC" w14:textId="77777777" w:rsidR="008278BF" w:rsidRDefault="008278BF" w:rsidP="008278BF"/>
          <w:p w14:paraId="5023141B" w14:textId="77777777" w:rsidR="008278BF" w:rsidRDefault="008278BF" w:rsidP="008278BF"/>
          <w:p w14:paraId="2A4BA9A8" w14:textId="77777777" w:rsidR="008278BF" w:rsidRDefault="008278BF" w:rsidP="008278BF">
            <w:r>
              <w:t>Magenta Principles</w:t>
            </w:r>
          </w:p>
          <w:p w14:paraId="1F3B1409" w14:textId="77777777" w:rsidR="00D2451E" w:rsidRDefault="00D2451E" w:rsidP="008278BF"/>
          <w:p w14:paraId="13799387" w14:textId="77777777" w:rsidR="00D2451E" w:rsidRDefault="00D2451E" w:rsidP="008278BF">
            <w:r>
              <w:t>Building Learning Power</w:t>
            </w:r>
          </w:p>
          <w:p w14:paraId="562C75D1" w14:textId="77777777" w:rsidR="008278BF" w:rsidRDefault="008278BF" w:rsidP="008278BF"/>
          <w:p w14:paraId="664355AD" w14:textId="77777777" w:rsidR="008278BF" w:rsidRDefault="008278BF" w:rsidP="008278BF"/>
          <w:p w14:paraId="1A965116" w14:textId="77777777" w:rsidR="008278BF" w:rsidRDefault="008278BF" w:rsidP="008278BF"/>
          <w:p w14:paraId="7DF4E37C" w14:textId="77777777" w:rsidR="008278BF" w:rsidRDefault="008278BF" w:rsidP="008278BF"/>
          <w:p w14:paraId="44FB30F8" w14:textId="77777777" w:rsidR="008278BF" w:rsidRDefault="008278BF" w:rsidP="008278BF">
            <w:pPr>
              <w:rPr>
                <w:rFonts w:ascii="Arial" w:hAnsi="Arial" w:cs="Arial"/>
                <w:sz w:val="18"/>
                <w:szCs w:val="18"/>
              </w:rPr>
            </w:pPr>
          </w:p>
        </w:tc>
        <w:tc>
          <w:tcPr>
            <w:tcW w:w="3828" w:type="dxa"/>
            <w:tcMar>
              <w:top w:w="57" w:type="dxa"/>
              <w:left w:w="108" w:type="dxa"/>
              <w:bottom w:w="57" w:type="dxa"/>
              <w:right w:w="108" w:type="dxa"/>
            </w:tcMar>
          </w:tcPr>
          <w:p w14:paraId="7E62924C" w14:textId="77777777" w:rsidR="008278BF" w:rsidRPr="00B00F73" w:rsidRDefault="008278BF" w:rsidP="008278BF">
            <w:pPr>
              <w:rPr>
                <w:rFonts w:ascii="Arial" w:hAnsi="Arial" w:cs="Arial"/>
                <w:sz w:val="20"/>
                <w:szCs w:val="20"/>
              </w:rPr>
            </w:pPr>
            <w:r w:rsidRPr="00B00F73">
              <w:rPr>
                <w:rFonts w:ascii="Arial" w:hAnsi="Arial" w:cs="Arial"/>
                <w:sz w:val="20"/>
                <w:szCs w:val="20"/>
              </w:rPr>
              <w:t>Precision Teaching: “Literally hundreds of thousands of charted instructional projects have demonstrated the effectiveness of this approach” Carl Binder, Cathy Watkins (1990)</w:t>
            </w:r>
          </w:p>
          <w:p w14:paraId="1DA6542E" w14:textId="77777777" w:rsidR="008278BF" w:rsidRPr="00B00F73" w:rsidRDefault="008278BF" w:rsidP="008278BF">
            <w:pPr>
              <w:rPr>
                <w:rFonts w:ascii="Arial" w:hAnsi="Arial" w:cs="Arial"/>
                <w:sz w:val="20"/>
                <w:szCs w:val="20"/>
              </w:rPr>
            </w:pPr>
          </w:p>
          <w:p w14:paraId="3041E394" w14:textId="77777777" w:rsidR="008278BF" w:rsidRPr="00B00F73" w:rsidRDefault="008278BF" w:rsidP="008278BF">
            <w:pPr>
              <w:rPr>
                <w:sz w:val="20"/>
                <w:szCs w:val="20"/>
              </w:rPr>
            </w:pPr>
          </w:p>
          <w:p w14:paraId="767E1394" w14:textId="77777777" w:rsidR="008278BF" w:rsidRPr="00B00F73" w:rsidRDefault="008278BF" w:rsidP="008278BF">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xml:space="preserve"> (QFT). ... </w:t>
            </w:r>
            <w:proofErr w:type="gramStart"/>
            <w:r w:rsidRPr="00B00F73">
              <w:rPr>
                <w:rStyle w:val="e24kjd"/>
                <w:rFonts w:ascii="Arial" w:hAnsi="Arial" w:cs="Arial"/>
                <w:color w:val="222222"/>
                <w:sz w:val="20"/>
                <w:szCs w:val="20"/>
                <w:shd w:val="clear" w:color="auto" w:fill="FFFFFF"/>
              </w:rPr>
              <w:t>an</w:t>
            </w:r>
            <w:proofErr w:type="gramEnd"/>
            <w:r w:rsidRPr="00B00F73">
              <w:rPr>
                <w:rStyle w:val="e24kjd"/>
                <w:rFonts w:ascii="Arial" w:hAnsi="Arial" w:cs="Arial"/>
                <w:color w:val="222222"/>
                <w:sz w:val="20"/>
                <w:szCs w:val="20"/>
                <w:shd w:val="clear" w:color="auto" w:fill="FFFFFF"/>
              </w:rPr>
              <w:t xml:space="preserve"> 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722B00AE" w14:textId="77777777" w:rsidR="008278BF" w:rsidRPr="00B00F73" w:rsidRDefault="008278BF" w:rsidP="008278BF">
            <w:pPr>
              <w:rPr>
                <w:rStyle w:val="kx21rb"/>
                <w:rFonts w:ascii="Arial" w:hAnsi="Arial" w:cs="Arial"/>
                <w:color w:val="70757A"/>
                <w:sz w:val="20"/>
                <w:szCs w:val="20"/>
                <w:shd w:val="clear" w:color="auto" w:fill="FFFFFF"/>
              </w:rPr>
            </w:pPr>
          </w:p>
          <w:p w14:paraId="42C6D796" w14:textId="77777777" w:rsidR="008278BF" w:rsidRPr="00B00F73" w:rsidRDefault="008278BF" w:rsidP="008278BF">
            <w:pPr>
              <w:rPr>
                <w:rStyle w:val="kx21rb"/>
                <w:rFonts w:ascii="Arial" w:hAnsi="Arial" w:cs="Arial"/>
                <w:color w:val="70757A"/>
                <w:sz w:val="20"/>
                <w:szCs w:val="20"/>
                <w:shd w:val="clear" w:color="auto" w:fill="FFFFFF"/>
              </w:rPr>
            </w:pPr>
          </w:p>
          <w:p w14:paraId="27092D10" w14:textId="77777777" w:rsidR="008278BF" w:rsidRPr="00B00F73" w:rsidRDefault="008278BF" w:rsidP="008278BF">
            <w:pPr>
              <w:shd w:val="clear" w:color="auto" w:fill="FFFFFF"/>
              <w:rPr>
                <w:rFonts w:ascii="Arial" w:eastAsia="Times New Roman" w:hAnsi="Arial" w:cs="Arial"/>
                <w:color w:val="222222"/>
                <w:sz w:val="20"/>
                <w:szCs w:val="20"/>
              </w:rPr>
            </w:pPr>
            <w:r w:rsidRPr="00B00F73">
              <w:rPr>
                <w:rFonts w:ascii="Arial" w:eastAsia="Times New Roman" w:hAnsi="Arial" w:cs="Arial"/>
                <w:color w:val="222222"/>
                <w:sz w:val="20"/>
                <w:szCs w:val="20"/>
              </w:rPr>
              <w:t>Extract from The </w:t>
            </w:r>
            <w:r w:rsidRPr="00B00F73">
              <w:rPr>
                <w:rFonts w:ascii="Arial" w:eastAsia="Times New Roman" w:hAnsi="Arial" w:cs="Arial"/>
                <w:b/>
                <w:bCs/>
                <w:color w:val="222222"/>
                <w:sz w:val="20"/>
                <w:szCs w:val="20"/>
              </w:rPr>
              <w:t>Magenta Principles</w:t>
            </w:r>
            <w:r w:rsidRPr="00B00F73">
              <w:rPr>
                <w:rFonts w:ascii="Arial" w:eastAsia="Times New Roman" w:hAnsi="Arial" w:cs="Arial"/>
                <w:color w:val="222222"/>
                <w:sz w:val="20"/>
                <w:szCs w:val="20"/>
              </w:rPr>
              <w:t>™ book</w:t>
            </w:r>
          </w:p>
          <w:p w14:paraId="36EA645A" w14:textId="77777777" w:rsidR="008278BF" w:rsidRDefault="008278BF" w:rsidP="008278BF">
            <w:pPr>
              <w:rPr>
                <w:rFonts w:ascii="Arial" w:eastAsia="Times New Roman" w:hAnsi="Arial" w:cs="Arial"/>
                <w:color w:val="222222"/>
                <w:sz w:val="20"/>
                <w:szCs w:val="20"/>
                <w:shd w:val="clear" w:color="auto" w:fill="FFFFFF"/>
              </w:rPr>
            </w:pPr>
            <w:r w:rsidRPr="00B00F73">
              <w:rPr>
                <w:rFonts w:ascii="Arial" w:eastAsia="Times New Roman" w:hAnsi="Arial" w:cs="Arial"/>
                <w:color w:val="222222"/>
                <w:sz w:val="20"/>
                <w:szCs w:val="20"/>
                <w:shd w:val="clear" w:color="auto" w:fill="FFFFFF"/>
              </w:rPr>
              <w:t>“In a nutshell, the </w:t>
            </w:r>
            <w:r w:rsidRPr="00B00F73">
              <w:rPr>
                <w:rFonts w:ascii="Arial" w:eastAsia="Times New Roman" w:hAnsi="Arial" w:cs="Arial"/>
                <w:b/>
                <w:bCs/>
                <w:color w:val="222222"/>
                <w:sz w:val="20"/>
                <w:szCs w:val="20"/>
                <w:shd w:val="clear" w:color="auto" w:fill="FFFFFF"/>
              </w:rPr>
              <w:t>Magenta Principles</w:t>
            </w:r>
            <w:r w:rsidRPr="00B00F73">
              <w:rPr>
                <w:rFonts w:ascii="Arial" w:eastAsia="Times New Roman" w:hAnsi="Arial" w:cs="Arial"/>
                <w:color w:val="222222"/>
                <w:sz w:val="20"/>
                <w:szCs w:val="20"/>
                <w:shd w:val="clear" w:color="auto" w:fill="FFFFFF"/>
              </w:rPr>
              <w:t xml:space="preserve">™ is an umbrella phrase that refers to a philosophy and an approach to teaching based upon the premise that learning should be both exciting and engaging. ... </w:t>
            </w:r>
            <w:proofErr w:type="gramStart"/>
            <w:r w:rsidRPr="00B00F73">
              <w:rPr>
                <w:rFonts w:ascii="Arial" w:eastAsia="Times New Roman" w:hAnsi="Arial" w:cs="Arial"/>
                <w:color w:val="222222"/>
                <w:sz w:val="20"/>
                <w:szCs w:val="20"/>
                <w:shd w:val="clear" w:color="auto" w:fill="FFFFFF"/>
              </w:rPr>
              <w:t>learning</w:t>
            </w:r>
            <w:proofErr w:type="gramEnd"/>
            <w:r w:rsidRPr="00B00F73">
              <w:rPr>
                <w:rFonts w:ascii="Arial" w:eastAsia="Times New Roman" w:hAnsi="Arial" w:cs="Arial"/>
                <w:color w:val="222222"/>
                <w:sz w:val="20"/>
                <w:szCs w:val="20"/>
                <w:shd w:val="clear" w:color="auto" w:fill="FFFFFF"/>
              </w:rPr>
              <w:t xml:space="preserve"> is the consequence of thinking… therefore our job is to get them to think.</w:t>
            </w:r>
          </w:p>
          <w:p w14:paraId="6E1831B3" w14:textId="77777777" w:rsidR="00D2451E" w:rsidRDefault="00D2451E" w:rsidP="008278BF">
            <w:pPr>
              <w:rPr>
                <w:rFonts w:ascii="Arial" w:eastAsia="Times New Roman" w:hAnsi="Arial" w:cs="Arial"/>
                <w:color w:val="222222"/>
                <w:sz w:val="20"/>
                <w:szCs w:val="20"/>
                <w:shd w:val="clear" w:color="auto" w:fill="FFFFFF"/>
              </w:rPr>
            </w:pPr>
          </w:p>
          <w:p w14:paraId="54E11D2A" w14:textId="77777777" w:rsidR="00D2451E" w:rsidRDefault="00D2451E" w:rsidP="008278BF">
            <w:pPr>
              <w:rPr>
                <w:rFonts w:ascii="Arial" w:eastAsia="Times New Roman" w:hAnsi="Arial" w:cs="Arial"/>
                <w:color w:val="222222"/>
                <w:sz w:val="20"/>
                <w:szCs w:val="20"/>
                <w:shd w:val="clear" w:color="auto" w:fill="FFFFFF"/>
              </w:rPr>
            </w:pPr>
          </w:p>
          <w:p w14:paraId="1BD4992D" w14:textId="77777777" w:rsidR="00D2451E" w:rsidRDefault="00D2451E" w:rsidP="008278BF">
            <w:pPr>
              <w:rPr>
                <w:rFonts w:ascii="Arial" w:hAnsi="Arial" w:cs="Arial"/>
                <w:sz w:val="18"/>
                <w:szCs w:val="18"/>
              </w:rPr>
            </w:pPr>
            <w:r>
              <w:rPr>
                <w:rFonts w:ascii="Arial" w:eastAsia="Times New Roman" w:hAnsi="Arial" w:cs="Arial"/>
                <w:color w:val="222222"/>
                <w:sz w:val="20"/>
                <w:szCs w:val="20"/>
                <w:shd w:val="clear" w:color="auto" w:fill="FFFFFF"/>
              </w:rPr>
              <w:t xml:space="preserve">Buildinglearningpower.com say: </w:t>
            </w:r>
            <w:r w:rsidRPr="00D2451E">
              <w:rPr>
                <w:rFonts w:ascii="Arial" w:hAnsi="Arial" w:cs="Arial"/>
                <w:color w:val="333333"/>
                <w:sz w:val="20"/>
                <w:szCs w:val="20"/>
                <w:shd w:val="clear" w:color="auto" w:fill="FFFFFF"/>
              </w:rPr>
              <w:t>Real learning, rather than performance, is invisible, it takes place in pupil’s heads. But this way of teaching has made it possible for teachers to have a much closer understanding of pupils’ learning gains. By nudging, questioning and enabling pupils to use meta-cognitive strategies, teachers and pupils have got much closer to the real action of learning itself and are shaping it more profitably.</w:t>
            </w:r>
          </w:p>
        </w:tc>
        <w:tc>
          <w:tcPr>
            <w:tcW w:w="3260" w:type="dxa"/>
            <w:shd w:val="clear" w:color="auto" w:fill="auto"/>
            <w:tcMar>
              <w:top w:w="57" w:type="dxa"/>
              <w:left w:w="108" w:type="dxa"/>
              <w:bottom w:w="57" w:type="dxa"/>
              <w:right w:w="108" w:type="dxa"/>
            </w:tcMar>
          </w:tcPr>
          <w:p w14:paraId="649A80D1"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10EF996B"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519498B" w14:textId="77777777" w:rsidR="008278BF" w:rsidRDefault="008278BF" w:rsidP="008278BF">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31126E5D" w14:textId="77777777" w:rsidR="008278BF" w:rsidRDefault="008278BF" w:rsidP="008278BF">
            <w:pPr>
              <w:pStyle w:val="paragraph"/>
              <w:spacing w:before="0" w:beforeAutospacing="0" w:after="0" w:afterAutospacing="0"/>
              <w:textAlignment w:val="baseline"/>
              <w:rPr>
                <w:rStyle w:val="eop"/>
                <w:rFonts w:ascii="Arial" w:hAnsi="Arial" w:cs="Arial"/>
                <w:sz w:val="20"/>
                <w:szCs w:val="20"/>
              </w:rPr>
            </w:pPr>
          </w:p>
          <w:p w14:paraId="2DE403A5"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p>
          <w:p w14:paraId="0419CC59" w14:textId="77777777" w:rsidR="008278BF" w:rsidRDefault="008278BF" w:rsidP="008278BF">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62431CDC"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p>
          <w:p w14:paraId="70845992" w14:textId="77777777" w:rsidR="008278BF" w:rsidRDefault="008278BF" w:rsidP="008278BF">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49E398E2" w14:textId="77777777" w:rsidR="008278BF" w:rsidRDefault="008278BF" w:rsidP="008278BF">
            <w:pPr>
              <w:pStyle w:val="paragraph"/>
              <w:spacing w:before="0" w:beforeAutospacing="0" w:after="0" w:afterAutospacing="0"/>
              <w:textAlignment w:val="baseline"/>
              <w:rPr>
                <w:rStyle w:val="normaltextrun"/>
                <w:rFonts w:ascii="Arial" w:hAnsi="Arial" w:cs="Arial"/>
                <w:sz w:val="20"/>
                <w:szCs w:val="20"/>
              </w:rPr>
            </w:pPr>
          </w:p>
          <w:p w14:paraId="16287F21" w14:textId="77777777" w:rsidR="008278BF" w:rsidRDefault="008278BF" w:rsidP="008278BF">
            <w:pPr>
              <w:pStyle w:val="paragraph"/>
              <w:spacing w:before="0" w:beforeAutospacing="0" w:after="0" w:afterAutospacing="0"/>
              <w:textAlignment w:val="baseline"/>
              <w:rPr>
                <w:rStyle w:val="normaltextrun"/>
                <w:rFonts w:ascii="Arial" w:hAnsi="Arial" w:cs="Arial"/>
                <w:sz w:val="20"/>
                <w:szCs w:val="20"/>
              </w:rPr>
            </w:pPr>
          </w:p>
          <w:p w14:paraId="61AAFCA7"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proofErr w:type="gramStart"/>
            <w:r>
              <w:rPr>
                <w:rStyle w:val="spellingerror"/>
                <w:rFonts w:ascii="Arial" w:hAnsi="Arial" w:cs="Arial"/>
                <w:sz w:val="20"/>
                <w:szCs w:val="20"/>
              </w:rPr>
              <w:t>.</w:t>
            </w:r>
            <w:r>
              <w:rPr>
                <w:rStyle w:val="normaltextrun"/>
                <w:rFonts w:ascii="Arial" w:hAnsi="Arial" w:cs="Arial"/>
                <w:sz w:val="20"/>
                <w:szCs w:val="20"/>
              </w:rPr>
              <w:t>-</w:t>
            </w:r>
            <w:proofErr w:type="gramEnd"/>
            <w:r>
              <w:rPr>
                <w:rStyle w:val="normaltextrun"/>
                <w:rFonts w:ascii="Arial" w:hAnsi="Arial" w:cs="Arial"/>
                <w:sz w:val="20"/>
                <w:szCs w:val="20"/>
              </w:rPr>
              <w:t xml:space="preserve"> has it improved the child’s progress?</w:t>
            </w:r>
          </w:p>
          <w:p w14:paraId="5BE93A62" w14:textId="77777777" w:rsidR="008278BF" w:rsidRDefault="008278BF" w:rsidP="008278BF">
            <w:pPr>
              <w:rPr>
                <w:rFonts w:ascii="Arial" w:hAnsi="Arial" w:cs="Arial"/>
                <w:sz w:val="18"/>
                <w:szCs w:val="18"/>
              </w:rPr>
            </w:pPr>
          </w:p>
        </w:tc>
        <w:tc>
          <w:tcPr>
            <w:tcW w:w="1276" w:type="dxa"/>
            <w:shd w:val="clear" w:color="auto" w:fill="auto"/>
            <w:tcMar>
              <w:top w:w="0" w:type="dxa"/>
              <w:left w:w="108" w:type="dxa"/>
              <w:bottom w:w="0" w:type="dxa"/>
              <w:right w:w="108" w:type="dxa"/>
            </w:tcMar>
          </w:tcPr>
          <w:p w14:paraId="2B4FC95A" w14:textId="77777777" w:rsidR="008278BF" w:rsidRPr="008D462C" w:rsidRDefault="008278BF" w:rsidP="008278BF">
            <w:pPr>
              <w:rPr>
                <w:rFonts w:ascii="Arial" w:hAnsi="Arial" w:cs="Arial"/>
                <w:b/>
                <w:sz w:val="18"/>
                <w:szCs w:val="18"/>
              </w:rPr>
            </w:pPr>
            <w:r w:rsidRPr="008D462C">
              <w:rPr>
                <w:rFonts w:ascii="Arial" w:hAnsi="Arial" w:cs="Arial"/>
                <w:b/>
                <w:sz w:val="18"/>
                <w:szCs w:val="18"/>
              </w:rPr>
              <w:t>Teaching staff and senior leadership</w:t>
            </w:r>
          </w:p>
          <w:p w14:paraId="384BA73E" w14:textId="77777777" w:rsidR="008278BF" w:rsidRPr="008D462C" w:rsidRDefault="008278BF" w:rsidP="008278BF">
            <w:pPr>
              <w:rPr>
                <w:rFonts w:ascii="Arial" w:hAnsi="Arial" w:cs="Arial"/>
                <w:b/>
                <w:sz w:val="18"/>
                <w:szCs w:val="18"/>
              </w:rPr>
            </w:pPr>
          </w:p>
          <w:p w14:paraId="44DDB0C5" w14:textId="77777777" w:rsidR="008278BF" w:rsidRDefault="008278BF" w:rsidP="008278BF">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29D0A5EA" w14:textId="77777777" w:rsidR="008278BF" w:rsidRDefault="008278BF" w:rsidP="008278BF">
            <w:pPr>
              <w:rPr>
                <w:rFonts w:ascii="Arial" w:hAnsi="Arial" w:cs="Arial"/>
                <w:sz w:val="18"/>
                <w:szCs w:val="18"/>
              </w:rPr>
            </w:pPr>
            <w:r>
              <w:rPr>
                <w:rFonts w:ascii="Arial" w:hAnsi="Arial" w:cs="Arial"/>
                <w:sz w:val="18"/>
                <w:szCs w:val="18"/>
              </w:rPr>
              <w:t>Termly</w:t>
            </w:r>
          </w:p>
        </w:tc>
      </w:tr>
      <w:tr w:rsidR="00B34536" w14:paraId="6C573698" w14:textId="77777777">
        <w:trPr>
          <w:trHeight w:val="700"/>
        </w:trPr>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816313"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95E23" w14:textId="77777777" w:rsidR="00B34536" w:rsidRDefault="007B7FD7" w:rsidP="00B34536">
            <w:pPr>
              <w:rPr>
                <w:rFonts w:ascii="Arial" w:eastAsia="Arial" w:hAnsi="Arial" w:cs="Arial"/>
                <w:b/>
                <w:sz w:val="24"/>
                <w:szCs w:val="24"/>
              </w:rPr>
            </w:pPr>
            <w:r>
              <w:rPr>
                <w:rFonts w:ascii="Arial" w:eastAsia="Arial" w:hAnsi="Arial" w:cs="Arial"/>
                <w:b/>
                <w:sz w:val="24"/>
                <w:szCs w:val="24"/>
              </w:rPr>
              <w:t>Staffing: £2,112</w:t>
            </w:r>
          </w:p>
          <w:p w14:paraId="7B87CFF0" w14:textId="77777777" w:rsidR="00B34536" w:rsidRDefault="007B7FD7" w:rsidP="00B34536">
            <w:pPr>
              <w:rPr>
                <w:rFonts w:ascii="Arial" w:eastAsia="Arial" w:hAnsi="Arial" w:cs="Arial"/>
                <w:b/>
                <w:sz w:val="24"/>
                <w:szCs w:val="24"/>
              </w:rPr>
            </w:pPr>
            <w:r>
              <w:rPr>
                <w:rFonts w:ascii="Arial" w:eastAsia="Arial" w:hAnsi="Arial" w:cs="Arial"/>
                <w:b/>
                <w:sz w:val="24"/>
                <w:szCs w:val="24"/>
              </w:rPr>
              <w:t>Resources: £528</w:t>
            </w:r>
          </w:p>
          <w:p w14:paraId="34B3F2EB" w14:textId="77777777" w:rsidR="00B34536" w:rsidRDefault="00B34536" w:rsidP="00B34536">
            <w:pPr>
              <w:rPr>
                <w:rFonts w:ascii="Arial" w:eastAsia="Arial" w:hAnsi="Arial" w:cs="Arial"/>
                <w:b/>
                <w:sz w:val="24"/>
                <w:szCs w:val="24"/>
              </w:rPr>
            </w:pPr>
          </w:p>
        </w:tc>
      </w:tr>
      <w:tr w:rsidR="00B34536" w14:paraId="6A43EA6C" w14:textId="77777777">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0C25400" w14:textId="77777777" w:rsidR="00B34536" w:rsidRDefault="00B34536" w:rsidP="00B34536">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74BD7FEC" w14:textId="777777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54E92CD"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3FDA638"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D5CE5E"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404A62"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9E952"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74701"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10427957" w14:textId="77777777">
        <w:trPr>
          <w:trHeight w:val="7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1F4E29" w14:textId="77777777"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7D34F5C7" w14:textId="77777777" w:rsidR="00B34536" w:rsidRDefault="00B34536" w:rsidP="00B34536">
            <w:pPr>
              <w:rPr>
                <w:rFonts w:ascii="Arial" w:eastAsia="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270948"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be identified through Boxall profiling who </w:t>
            </w:r>
            <w:proofErr w:type="gramStart"/>
            <w:r w:rsidRPr="00B01BF5">
              <w:rPr>
                <w:rFonts w:ascii="Arial" w:eastAsia="Arial" w:hAnsi="Arial" w:cs="Arial"/>
                <w:sz w:val="18"/>
                <w:szCs w:val="18"/>
              </w:rPr>
              <w:t>need SEMH</w:t>
            </w:r>
            <w:proofErr w:type="gramEnd"/>
            <w:r w:rsidRPr="00B01BF5">
              <w:rPr>
                <w:rFonts w:ascii="Arial" w:eastAsia="Arial" w:hAnsi="Arial" w:cs="Arial"/>
                <w:sz w:val="18"/>
                <w:szCs w:val="18"/>
              </w:rPr>
              <w:t xml:space="preserve"> support.</w:t>
            </w:r>
          </w:p>
          <w:p w14:paraId="0B4020A7" w14:textId="77777777" w:rsidR="00B34536" w:rsidRPr="00B01BF5" w:rsidRDefault="00B34536" w:rsidP="00B34536">
            <w:pPr>
              <w:rPr>
                <w:rFonts w:ascii="Arial" w:eastAsia="Arial" w:hAnsi="Arial" w:cs="Arial"/>
                <w:sz w:val="18"/>
                <w:szCs w:val="18"/>
              </w:rPr>
            </w:pPr>
          </w:p>
          <w:p w14:paraId="0337830A"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access the Link Academy Inclusion Hub, Early help, Play Therapy, SEMH interventions e.g. Lego therapy, Therapeutic Play </w:t>
            </w:r>
            <w:proofErr w:type="spellStart"/>
            <w:r w:rsidRPr="00B01BF5">
              <w:rPr>
                <w:rFonts w:ascii="Arial" w:eastAsia="Arial" w:hAnsi="Arial" w:cs="Arial"/>
                <w:sz w:val="18"/>
                <w:szCs w:val="18"/>
              </w:rPr>
              <w:t>etc</w:t>
            </w:r>
            <w:proofErr w:type="spellEnd"/>
          </w:p>
          <w:p w14:paraId="1D7B270A" w14:textId="77777777" w:rsidR="00B34536" w:rsidRDefault="00B34536" w:rsidP="00B34536">
            <w:pPr>
              <w:rPr>
                <w:rFonts w:ascii="Arial" w:eastAsia="Arial" w:hAnsi="Arial" w:cs="Arial"/>
                <w:sz w:val="18"/>
                <w:szCs w:val="18"/>
              </w:rPr>
            </w:pPr>
          </w:p>
          <w:p w14:paraId="06E1E9E1" w14:textId="77777777"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4F904CB7" w14:textId="77777777" w:rsidR="00B34536" w:rsidRPr="00963C91" w:rsidRDefault="00B34536" w:rsidP="00B34536">
            <w:pPr>
              <w:rPr>
                <w:rFonts w:ascii="Arial" w:eastAsia="Arial" w:hAnsi="Arial" w:cs="Arial"/>
                <w:sz w:val="18"/>
                <w:szCs w:val="18"/>
              </w:rPr>
            </w:pPr>
          </w:p>
          <w:p w14:paraId="1F75C0E0" w14:textId="77777777"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06971CD3" w14:textId="77777777" w:rsidR="00B34536" w:rsidRPr="00963C91" w:rsidRDefault="00B34536" w:rsidP="00B34536">
            <w:pPr>
              <w:rPr>
                <w:rFonts w:ascii="Arial" w:eastAsia="Arial" w:hAnsi="Arial" w:cs="Arial"/>
                <w:sz w:val="18"/>
                <w:szCs w:val="18"/>
              </w:rPr>
            </w:pPr>
          </w:p>
          <w:p w14:paraId="2A1F701D"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0050200"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The Boxall Profile is an invaluable resource for the assessment of children and young people's social, emotional and behavioural development. Nurture UK</w:t>
            </w:r>
          </w:p>
          <w:p w14:paraId="03EFCA41" w14:textId="77777777" w:rsidR="00B34536" w:rsidRDefault="00B34536" w:rsidP="00B34536">
            <w:pPr>
              <w:rPr>
                <w:rFonts w:ascii="Arial" w:eastAsia="Arial" w:hAnsi="Arial" w:cs="Arial"/>
                <w:sz w:val="18"/>
                <w:szCs w:val="18"/>
              </w:rPr>
            </w:pPr>
          </w:p>
          <w:p w14:paraId="2ED21C2B" w14:textId="77777777"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5F96A722" w14:textId="77777777" w:rsidR="00B34536" w:rsidRDefault="00B34536" w:rsidP="00B34536">
            <w:pPr>
              <w:rPr>
                <w:rFonts w:ascii="Arial" w:hAnsi="Arial" w:cs="Arial"/>
                <w:sz w:val="18"/>
                <w:szCs w:val="18"/>
              </w:rPr>
            </w:pPr>
          </w:p>
          <w:p w14:paraId="0EDA33B1" w14:textId="77777777" w:rsidR="00B34536" w:rsidRDefault="00B34536" w:rsidP="00B34536">
            <w:pPr>
              <w:rPr>
                <w:rFonts w:ascii="Arial" w:eastAsia="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2654BE" w14:textId="77777777" w:rsidR="00B34536" w:rsidRDefault="00B34536" w:rsidP="00B34536">
            <w:pPr>
              <w:rPr>
                <w:rFonts w:ascii="Arial" w:eastAsia="Arial" w:hAnsi="Arial" w:cs="Arial"/>
                <w:sz w:val="18"/>
                <w:szCs w:val="18"/>
              </w:rPr>
            </w:pPr>
            <w:bookmarkStart w:id="0" w:name="_gjdgxs" w:colFirst="0" w:colLast="0"/>
            <w:bookmarkEnd w:id="0"/>
            <w:r>
              <w:rPr>
                <w:rFonts w:ascii="Arial" w:eastAsia="Arial" w:hAnsi="Arial" w:cs="Arial"/>
                <w:sz w:val="18"/>
                <w:szCs w:val="18"/>
              </w:rPr>
              <w:t>Boxall Profile reviews termly</w:t>
            </w:r>
          </w:p>
          <w:p w14:paraId="5B95CD12" w14:textId="77777777" w:rsidR="00B34536" w:rsidRDefault="00B34536" w:rsidP="00B34536">
            <w:pPr>
              <w:rPr>
                <w:rFonts w:ascii="Arial" w:eastAsia="Arial" w:hAnsi="Arial" w:cs="Arial"/>
                <w:sz w:val="18"/>
                <w:szCs w:val="18"/>
              </w:rPr>
            </w:pPr>
          </w:p>
          <w:p w14:paraId="6408CF0C" w14:textId="77777777" w:rsidR="00B34536" w:rsidRDefault="00B34536" w:rsidP="00B34536">
            <w:pPr>
              <w:rPr>
                <w:rFonts w:ascii="Arial" w:eastAsia="Arial" w:hAnsi="Arial" w:cs="Arial"/>
                <w:sz w:val="18"/>
                <w:szCs w:val="18"/>
              </w:rPr>
            </w:pPr>
            <w:r w:rsidRPr="00963C91">
              <w:rPr>
                <w:rFonts w:ascii="Arial" w:eastAsia="Arial" w:hAnsi="Arial" w:cs="Arial"/>
                <w:sz w:val="18"/>
                <w:szCs w:val="18"/>
              </w:rPr>
              <w:t>Pr</w:t>
            </w:r>
            <w:r w:rsidR="00AE3EF7">
              <w:rPr>
                <w:rFonts w:ascii="Arial" w:eastAsia="Arial" w:hAnsi="Arial" w:cs="Arial"/>
                <w:sz w:val="18"/>
                <w:szCs w:val="18"/>
              </w:rPr>
              <w:t>e-course questionnaires</w:t>
            </w:r>
            <w:r w:rsidRPr="00963C91">
              <w:rPr>
                <w:rFonts w:ascii="Arial" w:eastAsia="Arial" w:hAnsi="Arial" w:cs="Arial"/>
                <w:sz w:val="18"/>
                <w:szCs w:val="18"/>
              </w:rPr>
              <w:t xml:space="preserve"> sent out to participating children, teachers, and parents (pre and post sessions) to measure impact.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CA940"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5220BBB2" w14:textId="77777777" w:rsidR="00B34536" w:rsidRDefault="00B34536" w:rsidP="00B34536">
            <w:pPr>
              <w:rPr>
                <w:rFonts w:ascii="Arial" w:eastAsia="Arial" w:hAnsi="Arial" w:cs="Arial"/>
                <w:sz w:val="18"/>
                <w:szCs w:val="18"/>
              </w:rPr>
            </w:pPr>
          </w:p>
          <w:p w14:paraId="38E103F8"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538DA"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00B34536" w14:paraId="2CBA7602" w14:textId="77777777">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17E623"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6345F959" w14:textId="77777777" w:rsidR="00B34536" w:rsidRDefault="00B34536" w:rsidP="00B34536">
            <w:pPr>
              <w:jc w:val="right"/>
              <w:rPr>
                <w:rFonts w:ascii="Arial" w:eastAsia="Arial" w:hAnsi="Arial" w:cs="Arial"/>
                <w:b/>
              </w:rPr>
            </w:pPr>
            <w:r>
              <w:rPr>
                <w:rFonts w:ascii="Arial" w:eastAsia="Arial" w:hAnsi="Arial" w:cs="Arial"/>
                <w:b/>
              </w:rPr>
              <w:t>IIH Budget</w:t>
            </w:r>
          </w:p>
          <w:p w14:paraId="13CB595B" w14:textId="77777777" w:rsidR="00B34536" w:rsidRDefault="00B34536" w:rsidP="00B34536">
            <w:pPr>
              <w:jc w:val="right"/>
              <w:rPr>
                <w:rFonts w:ascii="Arial" w:eastAsia="Arial" w:hAnsi="Arial" w:cs="Arial"/>
                <w:b/>
              </w:rPr>
            </w:pPr>
          </w:p>
          <w:p w14:paraId="7FE83FDA"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C8D39" w14:textId="77777777" w:rsidR="00B34536" w:rsidRDefault="00B34536" w:rsidP="00B34536">
            <w:pPr>
              <w:rPr>
                <w:rFonts w:ascii="Arial" w:eastAsia="Arial" w:hAnsi="Arial" w:cs="Arial"/>
                <w:b/>
                <w:sz w:val="24"/>
                <w:szCs w:val="24"/>
              </w:rPr>
            </w:pPr>
          </w:p>
          <w:p w14:paraId="7B06FC83" w14:textId="77777777" w:rsidR="00B34536" w:rsidRPr="00A94067" w:rsidRDefault="00B34536" w:rsidP="00B34536">
            <w:pPr>
              <w:rPr>
                <w:rFonts w:ascii="Arial" w:eastAsia="Arial" w:hAnsi="Arial" w:cs="Arial"/>
                <w:b/>
                <w:sz w:val="24"/>
                <w:szCs w:val="24"/>
              </w:rPr>
            </w:pPr>
            <w:r w:rsidRPr="00A94067">
              <w:rPr>
                <w:rFonts w:ascii="Arial" w:eastAsia="Arial" w:hAnsi="Arial" w:cs="Arial"/>
                <w:b/>
                <w:sz w:val="24"/>
                <w:szCs w:val="24"/>
              </w:rPr>
              <w:t>£</w:t>
            </w:r>
            <w:r w:rsidR="007B7FD7">
              <w:rPr>
                <w:rFonts w:ascii="Arial" w:eastAsia="Arial" w:hAnsi="Arial" w:cs="Arial"/>
                <w:b/>
                <w:sz w:val="24"/>
                <w:szCs w:val="24"/>
              </w:rPr>
              <w:t>2,640</w:t>
            </w:r>
          </w:p>
          <w:p w14:paraId="675E05EE" w14:textId="77777777" w:rsidR="00B34536" w:rsidRDefault="00B34536" w:rsidP="00B34536">
            <w:pPr>
              <w:rPr>
                <w:rFonts w:ascii="Arial" w:eastAsia="Arial" w:hAnsi="Arial" w:cs="Arial"/>
                <w:b/>
                <w:sz w:val="24"/>
                <w:szCs w:val="24"/>
              </w:rPr>
            </w:pPr>
          </w:p>
          <w:p w14:paraId="7FBCAA98" w14:textId="77777777" w:rsidR="00B34536" w:rsidRDefault="007B7FD7" w:rsidP="00B34536">
            <w:pPr>
              <w:rPr>
                <w:rFonts w:ascii="Arial" w:eastAsia="Arial" w:hAnsi="Arial" w:cs="Arial"/>
                <w:sz w:val="18"/>
                <w:szCs w:val="18"/>
              </w:rPr>
            </w:pPr>
            <w:r>
              <w:rPr>
                <w:rFonts w:ascii="Arial" w:eastAsia="Arial" w:hAnsi="Arial" w:cs="Arial"/>
                <w:b/>
                <w:sz w:val="24"/>
                <w:szCs w:val="24"/>
              </w:rPr>
              <w:t>£5,280</w:t>
            </w:r>
          </w:p>
        </w:tc>
      </w:tr>
    </w:tbl>
    <w:p w14:paraId="2FC17F8B" w14:textId="77777777" w:rsidR="00614208" w:rsidRDefault="009A3DB0">
      <w:r>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1984"/>
        <w:gridCol w:w="4253"/>
        <w:gridCol w:w="4875"/>
        <w:gridCol w:w="1645"/>
      </w:tblGrid>
      <w:tr w:rsidR="00FA1C93" w14:paraId="2F5DF7B7" w14:textId="77777777" w:rsidTr="180AEAA2">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FFED817" w14:textId="77777777" w:rsidR="00FA1C93" w:rsidRDefault="00322515">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Review of expenditure 2019-20</w:t>
            </w:r>
          </w:p>
        </w:tc>
      </w:tr>
      <w:tr w:rsidR="00FA1C93" w14:paraId="3DCA6803" w14:textId="77777777" w:rsidTr="180AEAA2">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53873B4D"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4F7224"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6F487367" w14:textId="77777777" w:rsidTr="180AEAA2">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6777D4D1" w14:textId="77777777" w:rsidR="00FA1C93" w:rsidRDefault="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1A0D8219" w14:textId="77777777" w:rsidTr="180AEAA2">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90D24F"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1E48279"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E95DEC"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3CEE3D" w14:textId="77777777" w:rsidR="00FA1C93" w:rsidRDefault="00FA1C93">
            <w:pPr>
              <w:rPr>
                <w:rFonts w:ascii="Arial" w:eastAsia="Arial" w:hAnsi="Arial" w:cs="Arial"/>
                <w:b/>
              </w:rPr>
            </w:pPr>
            <w:r>
              <w:rPr>
                <w:rFonts w:ascii="Arial" w:eastAsia="Arial" w:hAnsi="Arial" w:cs="Arial"/>
                <w:b/>
              </w:rPr>
              <w:t xml:space="preserve">Lessons learned </w:t>
            </w:r>
          </w:p>
          <w:p w14:paraId="71934E6C"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C178B7"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100C5B58" w14:textId="77777777" w:rsidTr="180AEAA2">
        <w:trPr>
          <w:trHeight w:val="7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F7AFCA" w14:textId="77777777" w:rsidR="00FA1C93" w:rsidRDefault="154A8051" w:rsidP="180AEAA2">
            <w:pPr>
              <w:rPr>
                <w:rFonts w:ascii="Arial" w:hAnsi="Arial" w:cs="Arial"/>
                <w:b/>
                <w:bCs/>
                <w:sz w:val="18"/>
                <w:szCs w:val="18"/>
              </w:rPr>
            </w:pPr>
            <w:r w:rsidRPr="180AEAA2">
              <w:rPr>
                <w:rFonts w:ascii="Arial" w:hAnsi="Arial" w:cs="Arial"/>
                <w:b/>
                <w:bCs/>
                <w:sz w:val="18"/>
                <w:szCs w:val="18"/>
              </w:rPr>
              <w:t>Improved attainment in writing at the end of KS2</w:t>
            </w:r>
          </w:p>
          <w:p w14:paraId="5AE48A43" w14:textId="1BB7B68C" w:rsidR="00FA1C93" w:rsidRDefault="00FA1C93" w:rsidP="180AEAA2">
            <w:pPr>
              <w:rPr>
                <w:rFonts w:ascii="Arial" w:eastAsia="Arial" w:hAnsi="Arial" w:cs="Arial"/>
                <w:b/>
                <w:bCs/>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53356CE" w14:textId="77777777" w:rsidR="00FA1C93" w:rsidRDefault="77532886" w:rsidP="180AEAA2">
            <w:pPr>
              <w:pBdr>
                <w:top w:val="nil"/>
                <w:left w:val="nil"/>
                <w:bottom w:val="nil"/>
                <w:right w:val="nil"/>
                <w:between w:val="nil"/>
              </w:pBdr>
              <w:rPr>
                <w:rStyle w:val="eop"/>
                <w:rFonts w:ascii="Arial" w:hAnsi="Arial" w:cs="Arial"/>
                <w:color w:val="000000" w:themeColor="text1"/>
                <w:sz w:val="20"/>
                <w:szCs w:val="20"/>
              </w:rPr>
            </w:pPr>
            <w:r w:rsidRPr="180AEAA2">
              <w:rPr>
                <w:rStyle w:val="normaltextrun"/>
                <w:rFonts w:ascii="Arial" w:hAnsi="Arial" w:cs="Arial"/>
                <w:b/>
                <w:bCs/>
                <w:color w:val="000000" w:themeColor="text1"/>
                <w:sz w:val="20"/>
                <w:szCs w:val="20"/>
              </w:rPr>
              <w:t>Hubs; </w:t>
            </w:r>
            <w:r w:rsidRPr="180AEAA2">
              <w:rPr>
                <w:rStyle w:val="normaltextrun"/>
                <w:rFonts w:ascii="Arial" w:hAnsi="Arial" w:cs="Arial"/>
                <w:color w:val="000000" w:themeColor="text1"/>
                <w:sz w:val="20"/>
                <w:szCs w:val="20"/>
              </w:rPr>
              <w:t>Middle leaders will engage with the Trust-wide network to ensure the highest quality delivery of a broad and balanced curriculum. </w:t>
            </w:r>
          </w:p>
          <w:p w14:paraId="26D274DF" w14:textId="77777777" w:rsidR="00FA1C93" w:rsidRDefault="00FA1C93" w:rsidP="180AEAA2">
            <w:pPr>
              <w:pBdr>
                <w:top w:val="nil"/>
                <w:left w:val="nil"/>
                <w:bottom w:val="nil"/>
                <w:right w:val="nil"/>
                <w:between w:val="nil"/>
              </w:pBdr>
              <w:rPr>
                <w:rStyle w:val="eop"/>
                <w:rFonts w:ascii="Arial" w:hAnsi="Arial" w:cs="Arial"/>
                <w:color w:val="000000" w:themeColor="text1"/>
                <w:sz w:val="20"/>
                <w:szCs w:val="20"/>
              </w:rPr>
            </w:pPr>
          </w:p>
          <w:p w14:paraId="79900B0D" w14:textId="77777777" w:rsidR="00FA1C93" w:rsidRDefault="77532886" w:rsidP="180AEAA2">
            <w:pPr>
              <w:pStyle w:val="paragraph"/>
              <w:pBdr>
                <w:top w:val="nil"/>
                <w:left w:val="nil"/>
                <w:bottom w:val="nil"/>
                <w:right w:val="nil"/>
                <w:between w:val="nil"/>
              </w:pBdr>
              <w:spacing w:before="0" w:beforeAutospacing="0" w:after="0" w:afterAutospacing="0"/>
              <w:rPr>
                <w:rFonts w:ascii="Segoe UI" w:hAnsi="Segoe UI" w:cs="Segoe UI"/>
                <w:sz w:val="18"/>
                <w:szCs w:val="18"/>
              </w:rPr>
            </w:pPr>
            <w:r w:rsidRPr="180AEAA2">
              <w:rPr>
                <w:rStyle w:val="normaltextrun"/>
                <w:rFonts w:ascii="Arial" w:hAnsi="Arial" w:cs="Arial"/>
                <w:sz w:val="20"/>
                <w:szCs w:val="20"/>
              </w:rPr>
              <w:t>All staff to focus on ‘Implement/Intent and Impact’. </w:t>
            </w:r>
          </w:p>
          <w:p w14:paraId="50F40DEB" w14:textId="0325F796" w:rsidR="00FA1C93" w:rsidRDefault="00FA1C93" w:rsidP="180AEAA2">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C50B49E" w14:textId="0BCC1141" w:rsidR="00FA1C93" w:rsidRDefault="2682E46D" w:rsidP="180AEAA2">
            <w:pPr>
              <w:pBdr>
                <w:top w:val="nil"/>
                <w:left w:val="nil"/>
                <w:bottom w:val="nil"/>
                <w:right w:val="nil"/>
                <w:between w:val="nil"/>
              </w:pBdr>
              <w:rPr>
                <w:rFonts w:ascii="Arial" w:eastAsia="Arial" w:hAnsi="Arial" w:cs="Arial"/>
                <w:color w:val="000000" w:themeColor="text1"/>
                <w:sz w:val="18"/>
                <w:szCs w:val="18"/>
              </w:rPr>
            </w:pPr>
            <w:r w:rsidRPr="180AEAA2">
              <w:rPr>
                <w:rFonts w:ascii="Arial" w:eastAsia="Arial" w:hAnsi="Arial" w:cs="Arial"/>
                <w:color w:val="000000" w:themeColor="text1"/>
                <w:sz w:val="18"/>
                <w:szCs w:val="18"/>
              </w:rPr>
              <w:t>Hub meetings were attended by middle leaders, with support from members of the MAT SLT. The hub groups developed trust-wide networks ensuring high quality delivery of abroad and balanced curriculum. As a trust, staff feel supported and have knowledge of where to gain more knowledge if needed. The support staff feel, directly enhances their teaching and planning which impacts the progress of pupils in their class.</w:t>
            </w:r>
          </w:p>
          <w:p w14:paraId="2516CAB7" w14:textId="4FB0A7FF" w:rsidR="00FA1C93" w:rsidRDefault="00FA1C93" w:rsidP="180AEAA2">
            <w:pPr>
              <w:pBdr>
                <w:top w:val="nil"/>
                <w:left w:val="nil"/>
                <w:bottom w:val="nil"/>
                <w:right w:val="nil"/>
                <w:between w:val="nil"/>
              </w:pBdr>
              <w:rPr>
                <w:rFonts w:ascii="Arial" w:eastAsia="Arial" w:hAnsi="Arial" w:cs="Arial"/>
                <w:color w:val="000000" w:themeColor="text1"/>
                <w:sz w:val="18"/>
                <w:szCs w:val="18"/>
              </w:rPr>
            </w:pPr>
          </w:p>
          <w:p w14:paraId="0854CDA4" w14:textId="4B7226A9" w:rsidR="00FA1C93" w:rsidRDefault="2682E46D" w:rsidP="180AEAA2">
            <w:pPr>
              <w:pBdr>
                <w:top w:val="nil"/>
                <w:left w:val="nil"/>
                <w:bottom w:val="nil"/>
                <w:right w:val="nil"/>
                <w:between w:val="nil"/>
              </w:pBdr>
              <w:rPr>
                <w:rFonts w:ascii="Arial" w:eastAsia="Arial" w:hAnsi="Arial" w:cs="Arial"/>
                <w:color w:val="000000" w:themeColor="text1"/>
                <w:sz w:val="18"/>
                <w:szCs w:val="18"/>
              </w:rPr>
            </w:pPr>
            <w:r w:rsidRPr="180AEAA2">
              <w:rPr>
                <w:rFonts w:ascii="Arial" w:eastAsia="Arial" w:hAnsi="Arial" w:cs="Arial"/>
                <w:color w:val="000000" w:themeColor="text1"/>
                <w:sz w:val="18"/>
                <w:szCs w:val="18"/>
              </w:rPr>
              <w:t>Due to the COVID 19 pandemic, hub meetings were not carried out in the final two terms. However, online meetings and chats between middle leaders continued to take place impacting on the pupils’ home learning during Lockdown.</w:t>
            </w:r>
          </w:p>
          <w:p w14:paraId="61145708" w14:textId="7B6CB213" w:rsidR="00FA1C93" w:rsidRDefault="00FA1C93" w:rsidP="180AEAA2">
            <w:pPr>
              <w:pBdr>
                <w:top w:val="nil"/>
                <w:left w:val="nil"/>
                <w:bottom w:val="nil"/>
                <w:right w:val="nil"/>
                <w:between w:val="nil"/>
              </w:pBdr>
              <w:rPr>
                <w:rFonts w:ascii="Arial" w:eastAsia="Arial" w:hAnsi="Arial" w:cs="Arial"/>
                <w:color w:val="000000" w:themeColor="text1"/>
                <w:sz w:val="18"/>
                <w:szCs w:val="18"/>
              </w:rPr>
            </w:pPr>
          </w:p>
          <w:p w14:paraId="1A13948F" w14:textId="55D55129" w:rsidR="00FA1C93" w:rsidRDefault="2682E46D" w:rsidP="180AEAA2">
            <w:pPr>
              <w:pBdr>
                <w:top w:val="nil"/>
                <w:left w:val="nil"/>
                <w:bottom w:val="nil"/>
                <w:right w:val="nil"/>
                <w:between w:val="nil"/>
              </w:pBdr>
              <w:rPr>
                <w:rFonts w:ascii="Arial" w:eastAsia="Arial" w:hAnsi="Arial" w:cs="Arial"/>
                <w:color w:val="000000" w:themeColor="text1"/>
                <w:sz w:val="18"/>
                <w:szCs w:val="18"/>
              </w:rPr>
            </w:pPr>
            <w:r w:rsidRPr="180AEAA2">
              <w:rPr>
                <w:rFonts w:ascii="Arial" w:eastAsia="Arial" w:hAnsi="Arial" w:cs="Arial"/>
                <w:color w:val="000000" w:themeColor="text1"/>
                <w:sz w:val="18"/>
                <w:szCs w:val="18"/>
              </w:rPr>
              <w:t>Pupils did not undertake SATs testing this year due to COVID 19.</w:t>
            </w:r>
          </w:p>
          <w:p w14:paraId="77A52294" w14:textId="17DF2C10" w:rsidR="00FA1C93" w:rsidRDefault="00FA1C93" w:rsidP="180AEAA2">
            <w:pPr>
              <w:pBdr>
                <w:top w:val="nil"/>
                <w:left w:val="nil"/>
                <w:bottom w:val="nil"/>
                <w:right w:val="nil"/>
                <w:between w:val="nil"/>
              </w:pBdr>
              <w:rPr>
                <w:rFonts w:ascii="Arial" w:eastAsia="Arial" w:hAnsi="Arial" w:cs="Arial"/>
                <w:color w:val="000000"/>
                <w:sz w:val="18"/>
                <w:szCs w:val="18"/>
              </w:rPr>
            </w:pP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1606A39" w14:textId="0023F2A5" w:rsidR="00FA1C93" w:rsidRDefault="2C6548AF" w:rsidP="180AEAA2">
            <w:pPr>
              <w:pBdr>
                <w:top w:val="nil"/>
                <w:left w:val="nil"/>
                <w:bottom w:val="nil"/>
                <w:right w:val="nil"/>
                <w:between w:val="nil"/>
              </w:pBdr>
              <w:rPr>
                <w:rFonts w:ascii="Arial" w:eastAsia="Arial" w:hAnsi="Arial" w:cs="Arial"/>
                <w:color w:val="000000" w:themeColor="text1"/>
                <w:sz w:val="18"/>
                <w:szCs w:val="18"/>
              </w:rPr>
            </w:pPr>
            <w:r w:rsidRPr="180AEAA2">
              <w:rPr>
                <w:rFonts w:ascii="Arial" w:eastAsia="Arial" w:hAnsi="Arial" w:cs="Arial"/>
                <w:color w:val="000000" w:themeColor="text1"/>
                <w:sz w:val="18"/>
                <w:szCs w:val="18"/>
              </w:rPr>
              <w:t xml:space="preserve"> </w:t>
            </w:r>
            <w:r w:rsidR="1193A78E" w:rsidRPr="180AEAA2">
              <w:rPr>
                <w:rFonts w:ascii="Arial" w:eastAsia="Arial" w:hAnsi="Arial" w:cs="Arial"/>
                <w:color w:val="000000" w:themeColor="text1"/>
                <w:sz w:val="18"/>
                <w:szCs w:val="18"/>
              </w:rPr>
              <w:t>This year we will develop hubs for different subjects, focussing on areas we feel schools need additional support. Core subjects – English, Maths, Science and Computing will continue to meet with a continued focus on quality delivery of a broad and balanced curriculum.</w:t>
            </w:r>
          </w:p>
          <w:p w14:paraId="12F40E89" w14:textId="1F4A5F38" w:rsidR="00FA1C93" w:rsidRDefault="00FA1C93" w:rsidP="180AEAA2">
            <w:pPr>
              <w:pBdr>
                <w:top w:val="nil"/>
                <w:left w:val="nil"/>
                <w:bottom w:val="nil"/>
                <w:right w:val="nil"/>
                <w:between w:val="nil"/>
              </w:pBdr>
              <w:rPr>
                <w:rFonts w:ascii="Arial" w:eastAsia="Arial" w:hAnsi="Arial" w:cs="Arial"/>
                <w:color w:val="000000"/>
                <w:sz w:val="18"/>
                <w:szCs w:val="18"/>
              </w:rPr>
            </w:pP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7DCDA8" w14:textId="77777777" w:rsidR="00FA1C93" w:rsidRDefault="00FA1C93" w:rsidP="00FA1C93">
            <w:pPr>
              <w:rPr>
                <w:rFonts w:ascii="Arial" w:eastAsia="Arial" w:hAnsi="Arial" w:cs="Arial"/>
                <w:sz w:val="18"/>
                <w:szCs w:val="18"/>
              </w:rPr>
            </w:pPr>
          </w:p>
        </w:tc>
      </w:tr>
      <w:tr w:rsidR="180AEAA2" w14:paraId="0DC1FF92" w14:textId="77777777" w:rsidTr="180AEAA2">
        <w:trPr>
          <w:trHeight w:val="7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93BC0D" w14:textId="77777777" w:rsidR="33B7A41A" w:rsidRDefault="33B7A41A" w:rsidP="180AEAA2">
            <w:pPr>
              <w:rPr>
                <w:rFonts w:ascii="Arial" w:hAnsi="Arial" w:cs="Arial"/>
                <w:b/>
                <w:bCs/>
                <w:sz w:val="18"/>
                <w:szCs w:val="18"/>
              </w:rPr>
            </w:pPr>
            <w:r w:rsidRPr="180AEAA2">
              <w:rPr>
                <w:rFonts w:ascii="Arial" w:eastAsia="Arial" w:hAnsi="Arial" w:cs="Arial"/>
                <w:b/>
                <w:bCs/>
                <w:sz w:val="18"/>
                <w:szCs w:val="18"/>
              </w:rPr>
              <w:t>Pupils identified as prior higher attaining are identified and targeted for GDS in Maths</w:t>
            </w:r>
          </w:p>
          <w:p w14:paraId="51A2FB23" w14:textId="488DBD0A" w:rsidR="180AEAA2" w:rsidRDefault="180AEAA2" w:rsidP="180AEAA2">
            <w:pPr>
              <w:rPr>
                <w:rFonts w:ascii="Arial" w:hAnsi="Arial" w:cs="Arial"/>
                <w:b/>
                <w:bCs/>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F4B34FB" w14:textId="77777777" w:rsidR="6C2F012D" w:rsidRDefault="6C2F012D" w:rsidP="180AEAA2">
            <w:pPr>
              <w:rPr>
                <w:rStyle w:val="eop"/>
                <w:rFonts w:ascii="Arial" w:hAnsi="Arial" w:cs="Arial"/>
                <w:color w:val="000000" w:themeColor="text1"/>
                <w:sz w:val="20"/>
                <w:szCs w:val="20"/>
              </w:rPr>
            </w:pPr>
            <w:r w:rsidRPr="180AEAA2">
              <w:rPr>
                <w:rStyle w:val="normaltextrun"/>
                <w:rFonts w:ascii="Arial" w:hAnsi="Arial" w:cs="Arial"/>
                <w:b/>
                <w:bCs/>
                <w:color w:val="000000" w:themeColor="text1"/>
                <w:sz w:val="20"/>
                <w:szCs w:val="20"/>
              </w:rPr>
              <w:t>Hubs; </w:t>
            </w:r>
            <w:r w:rsidRPr="180AEAA2">
              <w:rPr>
                <w:rStyle w:val="normaltextrun"/>
                <w:rFonts w:ascii="Arial" w:hAnsi="Arial" w:cs="Arial"/>
                <w:color w:val="000000" w:themeColor="text1"/>
                <w:sz w:val="20"/>
                <w:szCs w:val="20"/>
              </w:rPr>
              <w:t>Middle leaders will engage with the Trust-wide network to ensure the highest quality delivery of a broad and balanced curriculum. </w:t>
            </w:r>
          </w:p>
          <w:p w14:paraId="5BBBA42E" w14:textId="77777777" w:rsidR="180AEAA2" w:rsidRDefault="180AEAA2" w:rsidP="180AEAA2">
            <w:pPr>
              <w:rPr>
                <w:rStyle w:val="eop"/>
                <w:rFonts w:ascii="Arial" w:hAnsi="Arial" w:cs="Arial"/>
                <w:color w:val="000000" w:themeColor="text1"/>
                <w:sz w:val="20"/>
                <w:szCs w:val="20"/>
              </w:rPr>
            </w:pPr>
          </w:p>
          <w:p w14:paraId="123BE49D" w14:textId="77777777" w:rsidR="6C2F012D" w:rsidRDefault="6C2F012D" w:rsidP="180AEAA2">
            <w:pPr>
              <w:pStyle w:val="paragraph"/>
              <w:spacing w:before="0" w:beforeAutospacing="0" w:after="0" w:afterAutospacing="0"/>
              <w:rPr>
                <w:rFonts w:ascii="Segoe UI" w:hAnsi="Segoe UI" w:cs="Segoe UI"/>
                <w:sz w:val="18"/>
                <w:szCs w:val="18"/>
              </w:rPr>
            </w:pPr>
            <w:r w:rsidRPr="180AEAA2">
              <w:rPr>
                <w:rStyle w:val="normaltextrun"/>
                <w:rFonts w:ascii="Arial" w:hAnsi="Arial" w:cs="Arial"/>
                <w:sz w:val="20"/>
                <w:szCs w:val="20"/>
              </w:rPr>
              <w:t>All staff to focus on ‘Implement/Intent and Impact’. </w:t>
            </w:r>
          </w:p>
          <w:p w14:paraId="00358F70" w14:textId="1AE8D12E" w:rsidR="180AEAA2" w:rsidRDefault="180AEAA2" w:rsidP="180AEAA2">
            <w:pPr>
              <w:rPr>
                <w:rFonts w:ascii="Arial" w:eastAsia="Arial" w:hAnsi="Arial" w:cs="Arial"/>
                <w:color w:val="000000" w:themeColor="text1"/>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69EE1CB" w14:textId="39914FE2" w:rsidR="17CAB36A" w:rsidRDefault="17CAB36A" w:rsidP="180AEAA2">
            <w:pPr>
              <w:rPr>
                <w:rFonts w:ascii="Arial" w:eastAsia="Arial" w:hAnsi="Arial" w:cs="Arial"/>
                <w:color w:val="000000" w:themeColor="text1"/>
                <w:sz w:val="18"/>
                <w:szCs w:val="18"/>
              </w:rPr>
            </w:pPr>
            <w:r w:rsidRPr="180AEAA2">
              <w:rPr>
                <w:rFonts w:ascii="Arial" w:eastAsia="Arial" w:hAnsi="Arial" w:cs="Arial"/>
                <w:color w:val="000000" w:themeColor="text1"/>
                <w:sz w:val="18"/>
                <w:szCs w:val="18"/>
              </w:rPr>
              <w:t>Hub meetings were attended by middle leaders, with support from members of the MAT SLT. The hub groups developed trust-wide networks ensuring high quality delivery of abroad and balanced curriculum. As a trust, staff feel supported and have knowledge of where to gain more knowledge if needed. The support staff feel, directly enhances their teaching and planning which impacts the progress of pupils in their class.</w:t>
            </w:r>
          </w:p>
          <w:p w14:paraId="5EAE54FA" w14:textId="6CE8BCB3" w:rsidR="180AEAA2" w:rsidRDefault="180AEAA2" w:rsidP="180AEAA2">
            <w:pPr>
              <w:rPr>
                <w:rFonts w:ascii="Arial" w:eastAsia="Arial" w:hAnsi="Arial" w:cs="Arial"/>
                <w:color w:val="000000" w:themeColor="text1"/>
                <w:sz w:val="18"/>
                <w:szCs w:val="18"/>
              </w:rPr>
            </w:pPr>
          </w:p>
          <w:p w14:paraId="2B9407BF" w14:textId="600987EC" w:rsidR="17CAB36A" w:rsidRDefault="17CAB36A" w:rsidP="180AEAA2">
            <w:pPr>
              <w:rPr>
                <w:rFonts w:ascii="Arial" w:eastAsia="Arial" w:hAnsi="Arial" w:cs="Arial"/>
                <w:color w:val="000000" w:themeColor="text1"/>
                <w:sz w:val="18"/>
                <w:szCs w:val="18"/>
              </w:rPr>
            </w:pPr>
            <w:r w:rsidRPr="180AEAA2">
              <w:rPr>
                <w:rFonts w:ascii="Arial" w:eastAsia="Arial" w:hAnsi="Arial" w:cs="Arial"/>
                <w:color w:val="000000" w:themeColor="text1"/>
                <w:sz w:val="18"/>
                <w:szCs w:val="18"/>
              </w:rPr>
              <w:t>Due to the COVID 19 pandemic, hub meetings were not carried out in the final two terms. However, online meetings and chats between middle leaders continued to take place impacting on the pupils’ home learning during Lockdown.</w:t>
            </w:r>
          </w:p>
          <w:p w14:paraId="4AA2B439" w14:textId="11C45810" w:rsidR="180AEAA2" w:rsidRDefault="180AEAA2" w:rsidP="180AEAA2">
            <w:pPr>
              <w:rPr>
                <w:rFonts w:ascii="Arial" w:eastAsia="Arial" w:hAnsi="Arial" w:cs="Arial"/>
                <w:color w:val="000000" w:themeColor="text1"/>
                <w:sz w:val="18"/>
                <w:szCs w:val="18"/>
              </w:rPr>
            </w:pPr>
          </w:p>
          <w:p w14:paraId="1419EACA" w14:textId="09EDE7E6" w:rsidR="17CAB36A" w:rsidRDefault="17CAB36A" w:rsidP="180AEAA2">
            <w:pPr>
              <w:rPr>
                <w:rFonts w:ascii="Arial" w:eastAsia="Arial" w:hAnsi="Arial" w:cs="Arial"/>
                <w:color w:val="000000" w:themeColor="text1"/>
                <w:sz w:val="18"/>
                <w:szCs w:val="18"/>
              </w:rPr>
            </w:pPr>
            <w:r w:rsidRPr="180AEAA2">
              <w:rPr>
                <w:rFonts w:ascii="Arial" w:eastAsia="Arial" w:hAnsi="Arial" w:cs="Arial"/>
                <w:color w:val="000000" w:themeColor="text1"/>
                <w:sz w:val="18"/>
                <w:szCs w:val="18"/>
              </w:rPr>
              <w:t>Pupils did not undertake SATs testing this year due to COVID 19.</w:t>
            </w:r>
          </w:p>
          <w:p w14:paraId="1D6EA838" w14:textId="454F66ED" w:rsidR="180AEAA2" w:rsidRDefault="180AEAA2" w:rsidP="180AEAA2">
            <w:pPr>
              <w:rPr>
                <w:rFonts w:ascii="Arial" w:eastAsia="Arial" w:hAnsi="Arial" w:cs="Arial"/>
                <w:color w:val="000000" w:themeColor="text1"/>
                <w:sz w:val="18"/>
                <w:szCs w:val="18"/>
              </w:rPr>
            </w:pP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CB9E76" w14:textId="62119FBF" w:rsidR="5838EEC1" w:rsidRDefault="5838EEC1" w:rsidP="180AEAA2">
            <w:pPr>
              <w:rPr>
                <w:rFonts w:ascii="Arial" w:eastAsia="Arial" w:hAnsi="Arial" w:cs="Arial"/>
                <w:color w:val="000000" w:themeColor="text1"/>
                <w:sz w:val="18"/>
                <w:szCs w:val="18"/>
              </w:rPr>
            </w:pPr>
            <w:r w:rsidRPr="180AEAA2">
              <w:rPr>
                <w:rFonts w:ascii="Arial" w:eastAsia="Arial" w:hAnsi="Arial" w:cs="Arial"/>
                <w:color w:val="000000" w:themeColor="text1"/>
                <w:sz w:val="18"/>
                <w:szCs w:val="18"/>
              </w:rPr>
              <w:t>This year we will develop hubs for different subjects, focussing on areas we feel schools need additional support. Core subjects – English, Maths, Science and Computing will continue to meet with a continued focus on quality delivery of a broad and balanced curriculum.</w:t>
            </w:r>
          </w:p>
          <w:p w14:paraId="0CEA47E0" w14:textId="7EEC5D2C" w:rsidR="180AEAA2" w:rsidRDefault="180AEAA2" w:rsidP="180AEAA2">
            <w:pPr>
              <w:rPr>
                <w:rFonts w:ascii="Arial" w:eastAsia="Arial" w:hAnsi="Arial" w:cs="Arial"/>
                <w:color w:val="000000" w:themeColor="text1"/>
                <w:sz w:val="18"/>
                <w:szCs w:val="18"/>
              </w:rPr>
            </w:pP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BD17E8" w14:textId="60E97FF6" w:rsidR="180AEAA2" w:rsidRDefault="180AEAA2" w:rsidP="180AEAA2">
            <w:pPr>
              <w:rPr>
                <w:rFonts w:ascii="Arial" w:eastAsia="Arial" w:hAnsi="Arial" w:cs="Arial"/>
                <w:sz w:val="18"/>
                <w:szCs w:val="18"/>
              </w:rPr>
            </w:pPr>
          </w:p>
        </w:tc>
      </w:tr>
      <w:tr w:rsidR="00FA1C93" w14:paraId="05A0AD6C" w14:textId="77777777" w:rsidTr="180AEAA2">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9BE1A0" w14:textId="77777777" w:rsidR="00FA1C93" w:rsidRPr="00FA1C93" w:rsidRDefault="00FA1C93" w:rsidP="00FA1C93">
            <w:pPr>
              <w:pStyle w:val="ListParagraph"/>
              <w:numPr>
                <w:ilvl w:val="0"/>
                <w:numId w:val="4"/>
              </w:numPr>
              <w:rPr>
                <w:rFonts w:ascii="Arial" w:eastAsia="Arial" w:hAnsi="Arial" w:cs="Arial"/>
                <w:b/>
              </w:rPr>
            </w:pPr>
            <w:r w:rsidRPr="00FA1C93">
              <w:rPr>
                <w:rFonts w:ascii="Arial" w:eastAsia="Arial" w:hAnsi="Arial" w:cs="Arial"/>
                <w:b/>
              </w:rPr>
              <w:t>Targeted Support</w:t>
            </w:r>
          </w:p>
        </w:tc>
      </w:tr>
      <w:tr w:rsidR="00FA1C93" w14:paraId="4E7580F2" w14:textId="77777777" w:rsidTr="180AEAA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EC9ADF"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2DAD3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6FA225F"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523F7CE" w14:textId="77777777" w:rsidR="00FA1C93" w:rsidRDefault="00FA1C93" w:rsidP="00FA1C93">
            <w:pPr>
              <w:rPr>
                <w:rFonts w:ascii="Arial" w:eastAsia="Arial" w:hAnsi="Arial" w:cs="Arial"/>
                <w:b/>
              </w:rPr>
            </w:pPr>
            <w:r>
              <w:rPr>
                <w:rFonts w:ascii="Arial" w:eastAsia="Arial" w:hAnsi="Arial" w:cs="Arial"/>
                <w:b/>
              </w:rPr>
              <w:t xml:space="preserve">Lessons learned </w:t>
            </w:r>
          </w:p>
          <w:p w14:paraId="00BD778F"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C0D96D" w14:textId="77777777" w:rsidR="00FA1C93" w:rsidRDefault="00FA1C93" w:rsidP="00FA1C93">
            <w:pPr>
              <w:rPr>
                <w:rFonts w:ascii="Arial" w:eastAsia="Arial" w:hAnsi="Arial" w:cs="Arial"/>
                <w:b/>
              </w:rPr>
            </w:pPr>
            <w:r>
              <w:rPr>
                <w:rFonts w:ascii="Arial" w:eastAsia="Arial" w:hAnsi="Arial" w:cs="Arial"/>
                <w:b/>
              </w:rPr>
              <w:t>Cost</w:t>
            </w:r>
          </w:p>
        </w:tc>
      </w:tr>
      <w:tr w:rsidR="00FA1C93" w14:paraId="450EA2D7" w14:textId="77777777" w:rsidTr="180AEAA2">
        <w:trPr>
          <w:trHeight w:val="5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398B1E" w14:textId="77777777" w:rsidR="00FA1C93" w:rsidRDefault="4241085E" w:rsidP="180AEAA2">
            <w:pPr>
              <w:rPr>
                <w:rFonts w:ascii="Arial" w:hAnsi="Arial" w:cs="Arial"/>
                <w:b/>
                <w:bCs/>
                <w:sz w:val="18"/>
                <w:szCs w:val="18"/>
              </w:rPr>
            </w:pPr>
            <w:r w:rsidRPr="180AEAA2">
              <w:rPr>
                <w:rFonts w:ascii="Arial" w:hAnsi="Arial" w:cs="Arial"/>
                <w:b/>
                <w:bCs/>
                <w:sz w:val="18"/>
                <w:szCs w:val="18"/>
              </w:rPr>
              <w:t>Improved attainment in writing at the end of KS2</w:t>
            </w:r>
          </w:p>
          <w:p w14:paraId="3DD355C9" w14:textId="648BCC5F" w:rsidR="00FA1C93" w:rsidRDefault="00FA1C93" w:rsidP="180AEAA2">
            <w:pPr>
              <w:rPr>
                <w:rFonts w:ascii="Arial" w:eastAsia="Arial" w:hAnsi="Arial" w:cs="Arial"/>
                <w:b/>
                <w:bCs/>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D7F825B" w14:textId="0718DDE3" w:rsidR="00FA1C93" w:rsidRDefault="1E57B0F1" w:rsidP="180AEAA2">
            <w:pPr>
              <w:rPr>
                <w:rFonts w:ascii="Arial" w:eastAsia="Arial" w:hAnsi="Arial" w:cs="Arial"/>
                <w:color w:val="000000" w:themeColor="text1"/>
                <w:sz w:val="18"/>
                <w:szCs w:val="18"/>
              </w:rPr>
            </w:pPr>
            <w:r w:rsidRPr="180AEAA2">
              <w:rPr>
                <w:rFonts w:ascii="Arial" w:eastAsia="Arial" w:hAnsi="Arial" w:cs="Arial"/>
                <w:color w:val="000000" w:themeColor="text1"/>
                <w:sz w:val="18"/>
                <w:szCs w:val="18"/>
              </w:rPr>
              <w:t>Precision Teaching</w:t>
            </w:r>
          </w:p>
          <w:p w14:paraId="0D23C6E2" w14:textId="6502118F" w:rsidR="00FA1C93" w:rsidRDefault="00FA1C93" w:rsidP="180AEAA2">
            <w:pPr>
              <w:rPr>
                <w:rFonts w:ascii="Arial" w:eastAsia="Arial" w:hAnsi="Arial" w:cs="Arial"/>
                <w:color w:val="000000" w:themeColor="text1"/>
                <w:sz w:val="18"/>
                <w:szCs w:val="18"/>
              </w:rPr>
            </w:pPr>
          </w:p>
          <w:p w14:paraId="7073FE19" w14:textId="0D0881FC" w:rsidR="00FA1C93" w:rsidRDefault="1E57B0F1" w:rsidP="180AEAA2">
            <w:pPr>
              <w:rPr>
                <w:color w:val="000000" w:themeColor="text1"/>
              </w:rPr>
            </w:pPr>
            <w:r w:rsidRPr="180AEAA2">
              <w:rPr>
                <w:color w:val="000000" w:themeColor="text1"/>
              </w:rPr>
              <w:t xml:space="preserve">1:1 sessions. 1:1 comprehension/understand </w:t>
            </w:r>
            <w:proofErr w:type="spellStart"/>
            <w:r w:rsidRPr="180AEAA2">
              <w:rPr>
                <w:color w:val="000000" w:themeColor="text1"/>
              </w:rPr>
              <w:t>ing</w:t>
            </w:r>
            <w:proofErr w:type="spellEnd"/>
            <w:r w:rsidRPr="180AEAA2">
              <w:rPr>
                <w:color w:val="000000" w:themeColor="text1"/>
              </w:rPr>
              <w:t xml:space="preserve"> support</w:t>
            </w:r>
          </w:p>
          <w:p w14:paraId="50EC340C" w14:textId="3CCEFB58" w:rsidR="00FA1C93" w:rsidRDefault="00FA1C93" w:rsidP="180AEAA2">
            <w:pPr>
              <w:rPr>
                <w:color w:val="000000" w:themeColor="text1"/>
              </w:rPr>
            </w:pPr>
          </w:p>
          <w:p w14:paraId="27B3CB56" w14:textId="25615064" w:rsidR="00FA1C93" w:rsidRDefault="1E57B0F1" w:rsidP="180AEAA2">
            <w:pPr>
              <w:rPr>
                <w:color w:val="000000" w:themeColor="text1"/>
              </w:rPr>
            </w:pPr>
            <w:r w:rsidRPr="180AEAA2">
              <w:rPr>
                <w:color w:val="000000" w:themeColor="text1"/>
              </w:rPr>
              <w:t>Pre-Teaching and same day conferencing</w:t>
            </w:r>
          </w:p>
          <w:p w14:paraId="25CED4F6" w14:textId="33384B66" w:rsidR="00FA1C93" w:rsidRDefault="00FA1C93" w:rsidP="180AEAA2">
            <w:pPr>
              <w:rPr>
                <w:color w:val="000000" w:themeColor="text1"/>
              </w:rPr>
            </w:pPr>
          </w:p>
          <w:p w14:paraId="309928F4" w14:textId="02BDBC07" w:rsidR="00FA1C93" w:rsidRDefault="00FA1C93" w:rsidP="180AEAA2">
            <w:pPr>
              <w:rPr>
                <w:color w:val="000000" w:themeColor="text1"/>
              </w:rPr>
            </w:pPr>
          </w:p>
          <w:p w14:paraId="65C38F7D" w14:textId="3296B092" w:rsidR="00FA1C93" w:rsidRDefault="1E57B0F1" w:rsidP="180AEAA2">
            <w:pPr>
              <w:rPr>
                <w:color w:val="000000" w:themeColor="text1"/>
              </w:rPr>
            </w:pPr>
            <w:r w:rsidRPr="180AEAA2">
              <w:rPr>
                <w:color w:val="000000" w:themeColor="text1"/>
              </w:rPr>
              <w:t>SATs Booster Club</w:t>
            </w:r>
          </w:p>
          <w:p w14:paraId="18D21293" w14:textId="038BD832" w:rsidR="00FA1C93" w:rsidRDefault="00FA1C93" w:rsidP="180AEAA2">
            <w:pPr>
              <w:rPr>
                <w:color w:val="000000" w:themeColor="text1"/>
              </w:rPr>
            </w:pPr>
          </w:p>
          <w:p w14:paraId="38158A64" w14:textId="4AA70ABC" w:rsidR="00FA1C93" w:rsidRDefault="1E57B0F1" w:rsidP="180AEAA2">
            <w:pPr>
              <w:rPr>
                <w:color w:val="000000" w:themeColor="text1"/>
              </w:rPr>
            </w:pPr>
            <w:r w:rsidRPr="180AEAA2">
              <w:rPr>
                <w:color w:val="000000" w:themeColor="text1"/>
              </w:rPr>
              <w:t>QFT CPD</w:t>
            </w:r>
          </w:p>
          <w:p w14:paraId="7AC364CC" w14:textId="1C61F414" w:rsidR="00FA1C93" w:rsidRDefault="00FA1C93" w:rsidP="180AEAA2">
            <w:pPr>
              <w:rPr>
                <w:color w:val="000000" w:themeColor="text1"/>
              </w:rPr>
            </w:pPr>
          </w:p>
          <w:p w14:paraId="2B2258E7" w14:textId="4D357BBA" w:rsidR="00FA1C93" w:rsidRDefault="00FA1C93" w:rsidP="180AEAA2">
            <w:pPr>
              <w:rPr>
                <w:color w:val="000000" w:themeColor="text1"/>
              </w:rPr>
            </w:pPr>
          </w:p>
          <w:p w14:paraId="0949B2D3" w14:textId="3EBEE283" w:rsidR="00FA1C93" w:rsidRDefault="1E57B0F1" w:rsidP="180AEAA2">
            <w:pPr>
              <w:rPr>
                <w:color w:val="000000" w:themeColor="text1"/>
              </w:rPr>
            </w:pPr>
            <w:r w:rsidRPr="180AEAA2">
              <w:rPr>
                <w:color w:val="000000" w:themeColor="text1"/>
              </w:rPr>
              <w:t>Magenta Principles</w:t>
            </w:r>
          </w:p>
          <w:p w14:paraId="1A81F0B1" w14:textId="4DC0411D" w:rsidR="00FA1C93" w:rsidRDefault="00FA1C93" w:rsidP="180AEAA2">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24B0F7A" w14:textId="338514A3" w:rsidR="00FA1C93" w:rsidRDefault="07FD3954" w:rsidP="180AEAA2">
            <w:pPr>
              <w:pBdr>
                <w:top w:val="nil"/>
                <w:left w:val="nil"/>
                <w:bottom w:val="nil"/>
                <w:right w:val="nil"/>
                <w:between w:val="nil"/>
              </w:pBdr>
              <w:rPr>
                <w:rFonts w:ascii="Arial" w:eastAsia="Arial" w:hAnsi="Arial" w:cs="Arial"/>
                <w:color w:val="000000" w:themeColor="text1"/>
                <w:sz w:val="18"/>
                <w:szCs w:val="18"/>
              </w:rPr>
            </w:pPr>
            <w:r w:rsidRPr="180AEAA2">
              <w:rPr>
                <w:rFonts w:ascii="Arial" w:eastAsia="Arial" w:hAnsi="Arial" w:cs="Arial"/>
                <w:color w:val="000000" w:themeColor="text1"/>
                <w:sz w:val="18"/>
                <w:szCs w:val="18"/>
              </w:rPr>
              <w:t xml:space="preserve">Due to </w:t>
            </w:r>
            <w:proofErr w:type="spellStart"/>
            <w:r w:rsidRPr="180AEAA2">
              <w:rPr>
                <w:rFonts w:ascii="Arial" w:eastAsia="Arial" w:hAnsi="Arial" w:cs="Arial"/>
                <w:color w:val="000000" w:themeColor="text1"/>
                <w:sz w:val="18"/>
                <w:szCs w:val="18"/>
              </w:rPr>
              <w:t>Covid</w:t>
            </w:r>
            <w:proofErr w:type="spellEnd"/>
            <w:r w:rsidRPr="180AEAA2">
              <w:rPr>
                <w:rFonts w:ascii="Arial" w:eastAsia="Arial" w:hAnsi="Arial" w:cs="Arial"/>
                <w:color w:val="000000" w:themeColor="text1"/>
                <w:sz w:val="18"/>
                <w:szCs w:val="18"/>
              </w:rPr>
              <w:t xml:space="preserve"> 19 pupils could not undertake SATs examinations. Teacher predictions showed 100% of pupils would have achieved ARE in writing (1 pupil).</w:t>
            </w:r>
          </w:p>
          <w:p w14:paraId="717AAFBA" w14:textId="7D94EA64" w:rsidR="00FA1C93" w:rsidRDefault="00FA1C93" w:rsidP="180AEAA2">
            <w:pPr>
              <w:pBdr>
                <w:top w:val="nil"/>
                <w:left w:val="nil"/>
                <w:bottom w:val="nil"/>
                <w:right w:val="nil"/>
                <w:between w:val="nil"/>
              </w:pBdr>
              <w:rPr>
                <w:rFonts w:ascii="Arial" w:eastAsia="Arial" w:hAnsi="Arial" w:cs="Arial"/>
                <w:color w:val="000000"/>
                <w:sz w:val="18"/>
                <w:szCs w:val="18"/>
              </w:rPr>
            </w:pP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6EE48EE" w14:textId="5D7BE04B" w:rsidR="00FA1C93" w:rsidRDefault="1193FE99" w:rsidP="00FA1C93">
            <w:pPr>
              <w:rPr>
                <w:rFonts w:ascii="Arial" w:eastAsia="Arial" w:hAnsi="Arial" w:cs="Arial"/>
                <w:sz w:val="18"/>
                <w:szCs w:val="18"/>
              </w:rPr>
            </w:pPr>
            <w:r w:rsidRPr="180AEAA2">
              <w:rPr>
                <w:rFonts w:ascii="Arial" w:eastAsia="Arial" w:hAnsi="Arial" w:cs="Arial"/>
                <w:sz w:val="18"/>
                <w:szCs w:val="18"/>
              </w:rPr>
              <w:t>To continue</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08EB2C" w14:textId="77777777" w:rsidR="00FA1C93" w:rsidRDefault="00FA1C93" w:rsidP="00FA1C93">
            <w:pPr>
              <w:rPr>
                <w:rFonts w:ascii="Arial" w:eastAsia="Arial" w:hAnsi="Arial" w:cs="Arial"/>
                <w:sz w:val="18"/>
                <w:szCs w:val="18"/>
              </w:rPr>
            </w:pPr>
          </w:p>
        </w:tc>
      </w:tr>
      <w:tr w:rsidR="180AEAA2" w14:paraId="2735C208" w14:textId="77777777" w:rsidTr="180AEAA2">
        <w:trPr>
          <w:trHeight w:val="5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B422289" w14:textId="77777777" w:rsidR="4241085E" w:rsidRDefault="4241085E" w:rsidP="180AEAA2">
            <w:pPr>
              <w:rPr>
                <w:rFonts w:ascii="Arial" w:hAnsi="Arial" w:cs="Arial"/>
                <w:b/>
                <w:bCs/>
                <w:sz w:val="18"/>
                <w:szCs w:val="18"/>
              </w:rPr>
            </w:pPr>
            <w:r w:rsidRPr="180AEAA2">
              <w:rPr>
                <w:rFonts w:ascii="Arial" w:hAnsi="Arial" w:cs="Arial"/>
                <w:b/>
                <w:bCs/>
                <w:sz w:val="18"/>
                <w:szCs w:val="18"/>
              </w:rPr>
              <w:t>Pupils identified as prior higher attaining are identified and targeted for GDS in Maths</w:t>
            </w:r>
          </w:p>
          <w:p w14:paraId="387FCCB4" w14:textId="66F0970D" w:rsidR="180AEAA2" w:rsidRDefault="180AEAA2" w:rsidP="180AEAA2">
            <w:pPr>
              <w:rPr>
                <w:rFonts w:ascii="Arial" w:hAnsi="Arial" w:cs="Arial"/>
                <w:b/>
                <w:bCs/>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36BC830" w14:textId="4071B4B1" w:rsidR="45B168E3" w:rsidRDefault="45B168E3" w:rsidP="180AEAA2">
            <w:pPr>
              <w:rPr>
                <w:rFonts w:ascii="Arial" w:eastAsia="Arial" w:hAnsi="Arial" w:cs="Arial"/>
                <w:color w:val="000000" w:themeColor="text1"/>
                <w:sz w:val="18"/>
                <w:szCs w:val="18"/>
              </w:rPr>
            </w:pPr>
            <w:r w:rsidRPr="180AEAA2">
              <w:rPr>
                <w:rFonts w:ascii="Arial" w:eastAsia="Arial" w:hAnsi="Arial" w:cs="Arial"/>
                <w:color w:val="000000" w:themeColor="text1"/>
                <w:sz w:val="18"/>
                <w:szCs w:val="18"/>
              </w:rPr>
              <w:t>Precision Teaching</w:t>
            </w:r>
          </w:p>
          <w:p w14:paraId="0EE241B6" w14:textId="2897A003" w:rsidR="180AEAA2" w:rsidRDefault="180AEAA2" w:rsidP="180AEAA2">
            <w:pPr>
              <w:rPr>
                <w:rFonts w:ascii="Arial" w:eastAsia="Arial" w:hAnsi="Arial" w:cs="Arial"/>
                <w:color w:val="000000" w:themeColor="text1"/>
                <w:sz w:val="18"/>
                <w:szCs w:val="18"/>
              </w:rPr>
            </w:pPr>
          </w:p>
          <w:p w14:paraId="225ADC33" w14:textId="42C42C7D" w:rsidR="45B168E3" w:rsidRDefault="45B168E3" w:rsidP="180AEAA2">
            <w:pPr>
              <w:rPr>
                <w:color w:val="000000" w:themeColor="text1"/>
              </w:rPr>
            </w:pPr>
            <w:r w:rsidRPr="180AEAA2">
              <w:rPr>
                <w:color w:val="000000" w:themeColor="text1"/>
              </w:rPr>
              <w:t>1:1 sessions. 1:1 comprehension/understanding support</w:t>
            </w:r>
          </w:p>
          <w:p w14:paraId="17C206D9" w14:textId="4314B9B8" w:rsidR="180AEAA2" w:rsidRDefault="180AEAA2" w:rsidP="180AEAA2">
            <w:pPr>
              <w:rPr>
                <w:color w:val="000000" w:themeColor="text1"/>
              </w:rPr>
            </w:pPr>
          </w:p>
          <w:p w14:paraId="6378DC2B" w14:textId="568F3A83" w:rsidR="45B168E3" w:rsidRDefault="45B168E3" w:rsidP="180AEAA2">
            <w:pPr>
              <w:rPr>
                <w:color w:val="000000" w:themeColor="text1"/>
              </w:rPr>
            </w:pPr>
            <w:r w:rsidRPr="180AEAA2">
              <w:rPr>
                <w:color w:val="000000" w:themeColor="text1"/>
              </w:rPr>
              <w:t>Pre-Teaching and same day conferencing</w:t>
            </w:r>
          </w:p>
          <w:p w14:paraId="624B4D93" w14:textId="071FE869" w:rsidR="180AEAA2" w:rsidRDefault="180AEAA2" w:rsidP="180AEAA2">
            <w:pPr>
              <w:rPr>
                <w:color w:val="000000" w:themeColor="text1"/>
              </w:rPr>
            </w:pPr>
          </w:p>
          <w:p w14:paraId="32A10BFD" w14:textId="6FE3F81D" w:rsidR="45B168E3" w:rsidRDefault="45B168E3" w:rsidP="180AEAA2">
            <w:pPr>
              <w:rPr>
                <w:color w:val="000000" w:themeColor="text1"/>
              </w:rPr>
            </w:pPr>
            <w:r w:rsidRPr="180AEAA2">
              <w:rPr>
                <w:color w:val="000000" w:themeColor="text1"/>
              </w:rPr>
              <w:t>SATs Booster Club</w:t>
            </w:r>
          </w:p>
          <w:p w14:paraId="4693EADD" w14:textId="56C9513F" w:rsidR="180AEAA2" w:rsidRDefault="180AEAA2" w:rsidP="180AEAA2">
            <w:pPr>
              <w:rPr>
                <w:color w:val="000000" w:themeColor="text1"/>
              </w:rPr>
            </w:pPr>
          </w:p>
          <w:p w14:paraId="7F3BE57E" w14:textId="3F315026" w:rsidR="180AEAA2" w:rsidRDefault="45B168E3" w:rsidP="180AEAA2">
            <w:pPr>
              <w:rPr>
                <w:color w:val="000000" w:themeColor="text1"/>
              </w:rPr>
            </w:pPr>
            <w:r w:rsidRPr="180AEAA2">
              <w:rPr>
                <w:color w:val="000000" w:themeColor="text1"/>
              </w:rPr>
              <w:t>QFT CPD</w:t>
            </w:r>
          </w:p>
          <w:p w14:paraId="61DC9CB1" w14:textId="77777777" w:rsidR="00D85F1E" w:rsidRDefault="00D85F1E" w:rsidP="180AEAA2">
            <w:pPr>
              <w:rPr>
                <w:color w:val="000000" w:themeColor="text1"/>
              </w:rPr>
            </w:pPr>
          </w:p>
          <w:p w14:paraId="5159C352" w14:textId="6BE85CE4" w:rsidR="180AEAA2" w:rsidRPr="00D85F1E" w:rsidRDefault="45B168E3" w:rsidP="180AEAA2">
            <w:pPr>
              <w:rPr>
                <w:color w:val="000000" w:themeColor="text1"/>
              </w:rPr>
            </w:pPr>
            <w:r w:rsidRPr="180AEAA2">
              <w:rPr>
                <w:color w:val="000000" w:themeColor="text1"/>
              </w:rPr>
              <w:t>Magenta Principles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99AEA1" w14:textId="6CF7AE5A" w:rsidR="6B883F11" w:rsidRDefault="6B883F11" w:rsidP="180AEAA2">
            <w:pPr>
              <w:rPr>
                <w:rFonts w:ascii="Arial" w:eastAsia="Arial" w:hAnsi="Arial" w:cs="Arial"/>
                <w:color w:val="000000" w:themeColor="text1"/>
                <w:sz w:val="18"/>
                <w:szCs w:val="18"/>
              </w:rPr>
            </w:pPr>
            <w:r w:rsidRPr="180AEAA2">
              <w:rPr>
                <w:rFonts w:ascii="Arial" w:eastAsia="Arial" w:hAnsi="Arial" w:cs="Arial"/>
                <w:color w:val="000000" w:themeColor="text1"/>
                <w:sz w:val="18"/>
                <w:szCs w:val="18"/>
              </w:rPr>
              <w:t xml:space="preserve">Due to </w:t>
            </w:r>
            <w:proofErr w:type="spellStart"/>
            <w:r w:rsidRPr="180AEAA2">
              <w:rPr>
                <w:rFonts w:ascii="Arial" w:eastAsia="Arial" w:hAnsi="Arial" w:cs="Arial"/>
                <w:color w:val="000000" w:themeColor="text1"/>
                <w:sz w:val="18"/>
                <w:szCs w:val="18"/>
              </w:rPr>
              <w:t>Covid</w:t>
            </w:r>
            <w:proofErr w:type="spellEnd"/>
            <w:r w:rsidRPr="180AEAA2">
              <w:rPr>
                <w:rFonts w:ascii="Arial" w:eastAsia="Arial" w:hAnsi="Arial" w:cs="Arial"/>
                <w:color w:val="000000" w:themeColor="text1"/>
                <w:sz w:val="18"/>
                <w:szCs w:val="18"/>
              </w:rPr>
              <w:t xml:space="preserve"> 19 pupils could not undertake SATs examinations. Teacher predictions showed 100% of pupils would have achieved ARE in Maths but the pupil would not have achieved greater depth without the booster sessions planned (1 pupil).</w:t>
            </w:r>
          </w:p>
          <w:p w14:paraId="047BC6F1" w14:textId="2177732A" w:rsidR="180AEAA2" w:rsidRDefault="180AEAA2" w:rsidP="180AEAA2">
            <w:pPr>
              <w:rPr>
                <w:rFonts w:ascii="Arial" w:eastAsia="Arial" w:hAnsi="Arial" w:cs="Arial"/>
                <w:color w:val="000000" w:themeColor="text1"/>
                <w:sz w:val="18"/>
                <w:szCs w:val="18"/>
              </w:rPr>
            </w:pP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33E0844" w14:textId="0BDDDE2D" w:rsidR="5038E3CA" w:rsidRDefault="5038E3CA" w:rsidP="180AEAA2">
            <w:pPr>
              <w:rPr>
                <w:rFonts w:ascii="Arial" w:eastAsia="Arial" w:hAnsi="Arial" w:cs="Arial"/>
                <w:color w:val="000000" w:themeColor="text1"/>
                <w:sz w:val="18"/>
                <w:szCs w:val="18"/>
              </w:rPr>
            </w:pPr>
            <w:r w:rsidRPr="180AEAA2">
              <w:rPr>
                <w:rFonts w:ascii="Arial" w:eastAsia="Arial" w:hAnsi="Arial" w:cs="Arial"/>
                <w:color w:val="000000" w:themeColor="text1"/>
                <w:sz w:val="18"/>
                <w:szCs w:val="18"/>
              </w:rPr>
              <w:t>All of these approaches have great impact and will be continued. It is only due to COVID 19 pandemic that data does not reflect this.</w:t>
            </w:r>
          </w:p>
          <w:p w14:paraId="1752ADAD" w14:textId="529A0A4E" w:rsidR="180AEAA2" w:rsidRDefault="180AEAA2" w:rsidP="180AEAA2">
            <w:pPr>
              <w:rPr>
                <w:rFonts w:ascii="Arial" w:eastAsia="Arial" w:hAnsi="Arial" w:cs="Arial"/>
                <w:sz w:val="18"/>
                <w:szCs w:val="18"/>
              </w:rPr>
            </w:pP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E43CBB" w14:textId="61222C98" w:rsidR="180AEAA2" w:rsidRDefault="180AEAA2" w:rsidP="180AEAA2">
            <w:pPr>
              <w:rPr>
                <w:rFonts w:ascii="Arial" w:eastAsia="Arial" w:hAnsi="Arial" w:cs="Arial"/>
                <w:sz w:val="18"/>
                <w:szCs w:val="18"/>
              </w:rPr>
            </w:pPr>
          </w:p>
        </w:tc>
      </w:tr>
      <w:tr w:rsidR="00FA1C93" w14:paraId="4CA42480" w14:textId="77777777" w:rsidTr="180AEAA2">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C8B4E9D" w14:textId="77777777" w:rsidR="00FA1C93" w:rsidRDefault="00FA1C93" w:rsidP="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6D3FB58E" w14:textId="77777777" w:rsidTr="180AEAA2">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AC89B4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B5D5BD"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DF7D194"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A80E8A" w14:textId="77777777" w:rsidR="00FA1C93" w:rsidRDefault="00FA1C93" w:rsidP="00FA1C93">
            <w:pPr>
              <w:rPr>
                <w:rFonts w:ascii="Arial" w:eastAsia="Arial" w:hAnsi="Arial" w:cs="Arial"/>
                <w:b/>
              </w:rPr>
            </w:pPr>
            <w:r>
              <w:rPr>
                <w:rFonts w:ascii="Arial" w:eastAsia="Arial" w:hAnsi="Arial" w:cs="Arial"/>
                <w:b/>
              </w:rPr>
              <w:t xml:space="preserve">Lessons learned </w:t>
            </w:r>
          </w:p>
          <w:p w14:paraId="48F423F4"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A7E8EB" w14:textId="77777777" w:rsidR="00FA1C93" w:rsidRDefault="00FA1C93" w:rsidP="00FA1C93">
            <w:pPr>
              <w:rPr>
                <w:rFonts w:ascii="Arial" w:eastAsia="Arial" w:hAnsi="Arial" w:cs="Arial"/>
                <w:b/>
              </w:rPr>
            </w:pPr>
            <w:r>
              <w:rPr>
                <w:rFonts w:ascii="Arial" w:eastAsia="Arial" w:hAnsi="Arial" w:cs="Arial"/>
                <w:b/>
              </w:rPr>
              <w:t>Cost</w:t>
            </w:r>
          </w:p>
        </w:tc>
      </w:tr>
      <w:tr w:rsidR="00FA1C93" w14:paraId="121FD38A" w14:textId="77777777" w:rsidTr="180AEAA2">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8B08D13" w14:textId="77777777" w:rsidR="00FA1C93" w:rsidRDefault="024AE019" w:rsidP="180AEAA2">
            <w:pPr>
              <w:rPr>
                <w:rFonts w:ascii="Arial" w:eastAsia="Arial" w:hAnsi="Arial" w:cs="Arial"/>
                <w:b/>
                <w:bCs/>
                <w:sz w:val="18"/>
                <w:szCs w:val="18"/>
              </w:rPr>
            </w:pPr>
            <w:r w:rsidRPr="180AEAA2">
              <w:rPr>
                <w:rFonts w:ascii="Arial" w:eastAsia="Arial" w:hAnsi="Arial" w:cs="Arial"/>
                <w:b/>
                <w:bCs/>
                <w:sz w:val="18"/>
                <w:szCs w:val="18"/>
              </w:rPr>
              <w:t>Pupils eligible for PP will have access to SEMH support through the Inclusion Hub</w:t>
            </w:r>
          </w:p>
          <w:p w14:paraId="1FE2DD96" w14:textId="427BE45E" w:rsidR="00FA1C93" w:rsidRDefault="00FA1C93" w:rsidP="180AEAA2">
            <w:pPr>
              <w:rPr>
                <w:rFonts w:ascii="Arial" w:eastAsia="Arial" w:hAnsi="Arial" w:cs="Arial"/>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73BD67B" w14:textId="77777777" w:rsidR="00FA1C93" w:rsidRDefault="66F9ECCD" w:rsidP="180AEAA2">
            <w:pPr>
              <w:rPr>
                <w:rFonts w:ascii="Arial" w:eastAsia="Arial" w:hAnsi="Arial" w:cs="Arial"/>
                <w:sz w:val="18"/>
                <w:szCs w:val="18"/>
              </w:rPr>
            </w:pPr>
            <w:r w:rsidRPr="180AEAA2">
              <w:rPr>
                <w:rFonts w:ascii="Arial" w:eastAsia="Arial" w:hAnsi="Arial" w:cs="Arial"/>
                <w:sz w:val="18"/>
                <w:szCs w:val="18"/>
              </w:rPr>
              <w:t xml:space="preserve">Pupils will be identified through Boxall profiling who </w:t>
            </w:r>
            <w:proofErr w:type="gramStart"/>
            <w:r w:rsidRPr="180AEAA2">
              <w:rPr>
                <w:rFonts w:ascii="Arial" w:eastAsia="Arial" w:hAnsi="Arial" w:cs="Arial"/>
                <w:sz w:val="18"/>
                <w:szCs w:val="18"/>
              </w:rPr>
              <w:t>need SEMH</w:t>
            </w:r>
            <w:proofErr w:type="gramEnd"/>
            <w:r w:rsidRPr="180AEAA2">
              <w:rPr>
                <w:rFonts w:ascii="Arial" w:eastAsia="Arial" w:hAnsi="Arial" w:cs="Arial"/>
                <w:sz w:val="18"/>
                <w:szCs w:val="18"/>
              </w:rPr>
              <w:t xml:space="preserve"> support.</w:t>
            </w:r>
          </w:p>
          <w:p w14:paraId="59DD24DF" w14:textId="77777777" w:rsidR="00FA1C93" w:rsidRDefault="00FA1C93" w:rsidP="180AEAA2">
            <w:pPr>
              <w:rPr>
                <w:rFonts w:ascii="Arial" w:eastAsia="Arial" w:hAnsi="Arial" w:cs="Arial"/>
                <w:sz w:val="18"/>
                <w:szCs w:val="18"/>
              </w:rPr>
            </w:pPr>
          </w:p>
          <w:p w14:paraId="5D4790E8" w14:textId="77777777" w:rsidR="00FA1C93" w:rsidRDefault="66F9ECCD" w:rsidP="180AEAA2">
            <w:pPr>
              <w:rPr>
                <w:rFonts w:ascii="Arial" w:eastAsia="Arial" w:hAnsi="Arial" w:cs="Arial"/>
                <w:sz w:val="18"/>
                <w:szCs w:val="18"/>
              </w:rPr>
            </w:pPr>
            <w:r w:rsidRPr="180AEAA2">
              <w:rPr>
                <w:rFonts w:ascii="Arial" w:eastAsia="Arial" w:hAnsi="Arial" w:cs="Arial"/>
                <w:sz w:val="18"/>
                <w:szCs w:val="18"/>
              </w:rPr>
              <w:t xml:space="preserve">Pupils will access the Link Academy Inclusion Hub, Early help, Play Therapy, SEMH interventions e.g. Lego therapy, Therapeutic Play </w:t>
            </w:r>
            <w:proofErr w:type="spellStart"/>
            <w:r w:rsidRPr="180AEAA2">
              <w:rPr>
                <w:rFonts w:ascii="Arial" w:eastAsia="Arial" w:hAnsi="Arial" w:cs="Arial"/>
                <w:sz w:val="18"/>
                <w:szCs w:val="18"/>
              </w:rPr>
              <w:t>etc</w:t>
            </w:r>
            <w:proofErr w:type="spellEnd"/>
          </w:p>
          <w:p w14:paraId="13F70049" w14:textId="77777777" w:rsidR="00FA1C93" w:rsidRDefault="00FA1C93" w:rsidP="180AEAA2">
            <w:pPr>
              <w:rPr>
                <w:rFonts w:ascii="Arial" w:eastAsia="Arial" w:hAnsi="Arial" w:cs="Arial"/>
                <w:sz w:val="18"/>
                <w:szCs w:val="18"/>
              </w:rPr>
            </w:pPr>
          </w:p>
          <w:p w14:paraId="78BA6204" w14:textId="77777777" w:rsidR="00FA1C93" w:rsidRDefault="66F9ECCD" w:rsidP="180AEAA2">
            <w:pPr>
              <w:rPr>
                <w:rFonts w:ascii="Arial" w:eastAsia="Arial" w:hAnsi="Arial" w:cs="Arial"/>
                <w:sz w:val="18"/>
                <w:szCs w:val="18"/>
              </w:rPr>
            </w:pPr>
            <w:r w:rsidRPr="180AEAA2">
              <w:rPr>
                <w:rFonts w:ascii="Arial" w:eastAsia="Arial" w:hAnsi="Arial" w:cs="Arial"/>
                <w:sz w:val="18"/>
                <w:szCs w:val="18"/>
              </w:rPr>
              <w:t>Access to MAST</w:t>
            </w:r>
          </w:p>
          <w:p w14:paraId="54F68E4D" w14:textId="77777777" w:rsidR="00FA1C93" w:rsidRDefault="00FA1C93" w:rsidP="180AEAA2">
            <w:pPr>
              <w:rPr>
                <w:rFonts w:ascii="Arial" w:eastAsia="Arial" w:hAnsi="Arial" w:cs="Arial"/>
                <w:sz w:val="18"/>
                <w:szCs w:val="18"/>
              </w:rPr>
            </w:pPr>
          </w:p>
          <w:p w14:paraId="481A2E52" w14:textId="77777777" w:rsidR="00FA1C93" w:rsidRDefault="66F9ECCD" w:rsidP="180AEAA2">
            <w:pPr>
              <w:rPr>
                <w:rFonts w:ascii="Arial" w:eastAsia="Arial" w:hAnsi="Arial" w:cs="Arial"/>
                <w:sz w:val="18"/>
                <w:szCs w:val="18"/>
              </w:rPr>
            </w:pPr>
            <w:r w:rsidRPr="180AEAA2">
              <w:rPr>
                <w:rFonts w:ascii="Arial" w:eastAsia="Arial" w:hAnsi="Arial" w:cs="Arial"/>
                <w:sz w:val="18"/>
                <w:szCs w:val="18"/>
              </w:rPr>
              <w:t>Inclusion Hub – access SEMH support (SEMH courses for children &amp; outdoor forest school sessions)</w:t>
            </w:r>
          </w:p>
          <w:p w14:paraId="27357532" w14:textId="7EF1B569" w:rsidR="00FA1C93" w:rsidRDefault="00FA1C93" w:rsidP="180AEAA2">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7499DF5" w14:textId="438FADEC" w:rsidR="00FA1C93" w:rsidRDefault="38E079F7" w:rsidP="180AEAA2">
            <w:pPr>
              <w:pBdr>
                <w:top w:val="nil"/>
                <w:left w:val="nil"/>
                <w:bottom w:val="nil"/>
                <w:right w:val="nil"/>
                <w:between w:val="nil"/>
              </w:pBdr>
              <w:rPr>
                <w:rFonts w:ascii="Arial" w:eastAsia="Arial" w:hAnsi="Arial" w:cs="Arial"/>
                <w:color w:val="000000" w:themeColor="text1"/>
                <w:sz w:val="18"/>
                <w:szCs w:val="18"/>
              </w:rPr>
            </w:pPr>
            <w:r w:rsidRPr="180AEAA2">
              <w:rPr>
                <w:rFonts w:ascii="Arial" w:eastAsia="Arial" w:hAnsi="Arial" w:cs="Arial"/>
                <w:color w:val="000000" w:themeColor="text1"/>
                <w:sz w:val="18"/>
                <w:szCs w:val="18"/>
              </w:rPr>
              <w:t>Pupils attended Inclusion Hub SEMH courses</w:t>
            </w:r>
          </w:p>
          <w:p w14:paraId="668E3C29" w14:textId="1BF19939" w:rsidR="00FA1C93" w:rsidRDefault="00FA1C93" w:rsidP="180AEAA2">
            <w:pPr>
              <w:pBdr>
                <w:top w:val="nil"/>
                <w:left w:val="nil"/>
                <w:bottom w:val="nil"/>
                <w:right w:val="nil"/>
                <w:between w:val="nil"/>
              </w:pBdr>
              <w:rPr>
                <w:rFonts w:ascii="Arial" w:eastAsia="Arial" w:hAnsi="Arial" w:cs="Arial"/>
                <w:color w:val="000000" w:themeColor="text1"/>
                <w:sz w:val="18"/>
                <w:szCs w:val="18"/>
              </w:rPr>
            </w:pPr>
          </w:p>
          <w:p w14:paraId="20818760" w14:textId="2F62F1FD" w:rsidR="00FA1C93" w:rsidRDefault="38E079F7" w:rsidP="180AEAA2">
            <w:pPr>
              <w:pBdr>
                <w:top w:val="nil"/>
                <w:left w:val="nil"/>
                <w:bottom w:val="nil"/>
                <w:right w:val="nil"/>
                <w:between w:val="nil"/>
              </w:pBdr>
              <w:rPr>
                <w:rFonts w:ascii="Arial" w:eastAsia="Arial" w:hAnsi="Arial" w:cs="Arial"/>
                <w:color w:val="000000" w:themeColor="text1"/>
                <w:sz w:val="18"/>
                <w:szCs w:val="18"/>
              </w:rPr>
            </w:pPr>
            <w:r w:rsidRPr="180AEAA2">
              <w:rPr>
                <w:rFonts w:ascii="Arial" w:eastAsia="Arial" w:hAnsi="Arial" w:cs="Arial"/>
                <w:color w:val="000000" w:themeColor="text1"/>
                <w:sz w:val="18"/>
                <w:szCs w:val="18"/>
              </w:rPr>
              <w:t>Regular Thrive sessions in school carried out by Thrive trained TA</w:t>
            </w:r>
          </w:p>
          <w:p w14:paraId="2761D8F0" w14:textId="780A2EAB" w:rsidR="00FA1C93" w:rsidRDefault="00FA1C93" w:rsidP="180AEAA2">
            <w:pPr>
              <w:pBdr>
                <w:top w:val="nil"/>
                <w:left w:val="nil"/>
                <w:bottom w:val="nil"/>
                <w:right w:val="nil"/>
                <w:between w:val="nil"/>
              </w:pBdr>
              <w:rPr>
                <w:rFonts w:ascii="Arial" w:eastAsia="Arial" w:hAnsi="Arial" w:cs="Arial"/>
                <w:color w:val="000000" w:themeColor="text1"/>
                <w:sz w:val="18"/>
                <w:szCs w:val="18"/>
              </w:rPr>
            </w:pPr>
          </w:p>
          <w:p w14:paraId="3716F63B" w14:textId="58F7FB6F" w:rsidR="00FA1C93" w:rsidRDefault="38E079F7" w:rsidP="180AEAA2">
            <w:pPr>
              <w:pBdr>
                <w:top w:val="nil"/>
                <w:left w:val="nil"/>
                <w:bottom w:val="nil"/>
                <w:right w:val="nil"/>
                <w:between w:val="nil"/>
              </w:pBdr>
              <w:rPr>
                <w:rFonts w:ascii="Arial" w:eastAsia="Arial" w:hAnsi="Arial" w:cs="Arial"/>
                <w:color w:val="000000" w:themeColor="text1"/>
                <w:sz w:val="18"/>
                <w:szCs w:val="18"/>
              </w:rPr>
            </w:pPr>
            <w:r w:rsidRPr="180AEAA2">
              <w:rPr>
                <w:rFonts w:ascii="Arial" w:eastAsia="Arial" w:hAnsi="Arial" w:cs="Arial"/>
                <w:color w:val="000000" w:themeColor="text1"/>
                <w:sz w:val="18"/>
                <w:szCs w:val="18"/>
              </w:rPr>
              <w:t>Breakfast club attended by several PP pupils</w:t>
            </w:r>
          </w:p>
          <w:p w14:paraId="7C600C3C" w14:textId="1DE041E7" w:rsidR="00FA1C93" w:rsidRDefault="00FA1C93" w:rsidP="180AEAA2">
            <w:pPr>
              <w:pBdr>
                <w:top w:val="nil"/>
                <w:left w:val="nil"/>
                <w:bottom w:val="nil"/>
                <w:right w:val="nil"/>
                <w:between w:val="nil"/>
              </w:pBdr>
              <w:rPr>
                <w:rFonts w:ascii="Arial" w:eastAsia="Arial" w:hAnsi="Arial" w:cs="Arial"/>
                <w:color w:val="000000" w:themeColor="text1"/>
                <w:sz w:val="18"/>
                <w:szCs w:val="18"/>
              </w:rPr>
            </w:pPr>
          </w:p>
          <w:p w14:paraId="21F1DB95" w14:textId="2552F192" w:rsidR="00FA1C93" w:rsidRDefault="38E079F7" w:rsidP="180AEAA2">
            <w:pPr>
              <w:pBdr>
                <w:top w:val="nil"/>
                <w:left w:val="nil"/>
                <w:bottom w:val="nil"/>
                <w:right w:val="nil"/>
                <w:between w:val="nil"/>
              </w:pBdr>
              <w:rPr>
                <w:rFonts w:ascii="Arial" w:eastAsia="Arial" w:hAnsi="Arial" w:cs="Arial"/>
                <w:color w:val="000000" w:themeColor="text1"/>
                <w:sz w:val="18"/>
                <w:szCs w:val="18"/>
              </w:rPr>
            </w:pPr>
            <w:r w:rsidRPr="180AEAA2">
              <w:rPr>
                <w:rFonts w:ascii="Arial" w:eastAsia="Arial" w:hAnsi="Arial" w:cs="Arial"/>
                <w:color w:val="000000" w:themeColor="text1"/>
                <w:sz w:val="18"/>
                <w:szCs w:val="18"/>
              </w:rPr>
              <w:t>Telephone and video call contact was provided by the IIH during school closures.</w:t>
            </w:r>
          </w:p>
          <w:p w14:paraId="72BC52AC" w14:textId="2B697C0C" w:rsidR="00FA1C93" w:rsidRDefault="00FA1C93" w:rsidP="180AEAA2">
            <w:pPr>
              <w:pBdr>
                <w:top w:val="nil"/>
                <w:left w:val="nil"/>
                <w:bottom w:val="nil"/>
                <w:right w:val="nil"/>
                <w:between w:val="nil"/>
              </w:pBdr>
              <w:rPr>
                <w:rFonts w:ascii="Arial" w:eastAsia="Arial" w:hAnsi="Arial" w:cs="Arial"/>
                <w:color w:val="000000" w:themeColor="text1"/>
                <w:sz w:val="18"/>
                <w:szCs w:val="18"/>
              </w:rPr>
            </w:pPr>
          </w:p>
          <w:p w14:paraId="07F023C8" w14:textId="5D7C6E09" w:rsidR="00FA1C93" w:rsidRDefault="00FA1C93" w:rsidP="180AEAA2">
            <w:pPr>
              <w:pBdr>
                <w:top w:val="nil"/>
                <w:left w:val="nil"/>
                <w:bottom w:val="nil"/>
                <w:right w:val="nil"/>
                <w:between w:val="nil"/>
              </w:pBdr>
              <w:rPr>
                <w:rFonts w:ascii="Arial" w:eastAsia="Arial" w:hAnsi="Arial" w:cs="Arial"/>
                <w:color w:val="000000"/>
                <w:sz w:val="18"/>
                <w:szCs w:val="18"/>
              </w:rPr>
            </w:pPr>
          </w:p>
        </w:tc>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BDB5498" w14:textId="049D8CD7" w:rsidR="00FA1C93" w:rsidRDefault="38E079F7" w:rsidP="00FA1C93">
            <w:pPr>
              <w:rPr>
                <w:rFonts w:ascii="Arial" w:eastAsia="Arial" w:hAnsi="Arial" w:cs="Arial"/>
                <w:sz w:val="18"/>
                <w:szCs w:val="18"/>
              </w:rPr>
            </w:pPr>
            <w:r w:rsidRPr="180AEAA2">
              <w:rPr>
                <w:rFonts w:ascii="Arial" w:eastAsia="Arial" w:hAnsi="Arial" w:cs="Arial"/>
                <w:sz w:val="18"/>
                <w:szCs w:val="18"/>
              </w:rPr>
              <w:t>To continue</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6C6DF3" w14:textId="77777777" w:rsidR="00FA1C93" w:rsidRDefault="33DAB802" w:rsidP="180AEAA2">
            <w:pPr>
              <w:rPr>
                <w:rFonts w:ascii="Arial" w:eastAsia="Arial" w:hAnsi="Arial" w:cs="Arial"/>
                <w:b/>
                <w:bCs/>
                <w:sz w:val="24"/>
                <w:szCs w:val="24"/>
              </w:rPr>
            </w:pPr>
            <w:r w:rsidRPr="180AEAA2">
              <w:rPr>
                <w:rFonts w:ascii="Arial" w:eastAsia="Arial" w:hAnsi="Arial" w:cs="Arial"/>
                <w:b/>
                <w:bCs/>
                <w:sz w:val="24"/>
                <w:szCs w:val="24"/>
              </w:rPr>
              <w:t>Staffing: £2,112</w:t>
            </w:r>
          </w:p>
          <w:p w14:paraId="2B86F3FE" w14:textId="77777777" w:rsidR="00FA1C93" w:rsidRDefault="33DAB802" w:rsidP="180AEAA2">
            <w:pPr>
              <w:rPr>
                <w:rFonts w:ascii="Arial" w:eastAsia="Arial" w:hAnsi="Arial" w:cs="Arial"/>
                <w:b/>
                <w:bCs/>
                <w:sz w:val="24"/>
                <w:szCs w:val="24"/>
              </w:rPr>
            </w:pPr>
            <w:r w:rsidRPr="180AEAA2">
              <w:rPr>
                <w:rFonts w:ascii="Arial" w:eastAsia="Arial" w:hAnsi="Arial" w:cs="Arial"/>
                <w:b/>
                <w:bCs/>
                <w:sz w:val="24"/>
                <w:szCs w:val="24"/>
              </w:rPr>
              <w:t>Resources: £528</w:t>
            </w:r>
          </w:p>
          <w:p w14:paraId="32A9A329" w14:textId="58403DB2" w:rsidR="00FA1C93" w:rsidRDefault="00FA1C93" w:rsidP="180AEAA2">
            <w:pPr>
              <w:rPr>
                <w:rFonts w:ascii="Arial" w:eastAsia="Arial" w:hAnsi="Arial" w:cs="Arial"/>
                <w:b/>
                <w:bCs/>
                <w:sz w:val="24"/>
                <w:szCs w:val="24"/>
              </w:rPr>
            </w:pPr>
          </w:p>
          <w:p w14:paraId="5FD74EE7" w14:textId="4BBAAC6A" w:rsidR="00FA1C93" w:rsidRDefault="33DAB802" w:rsidP="180AEAA2">
            <w:pPr>
              <w:rPr>
                <w:rFonts w:ascii="Arial" w:eastAsia="Arial" w:hAnsi="Arial" w:cs="Arial"/>
                <w:b/>
                <w:bCs/>
                <w:sz w:val="24"/>
                <w:szCs w:val="24"/>
              </w:rPr>
            </w:pPr>
            <w:r w:rsidRPr="180AEAA2">
              <w:rPr>
                <w:rFonts w:ascii="Arial" w:eastAsia="Arial" w:hAnsi="Arial" w:cs="Arial"/>
                <w:b/>
                <w:bCs/>
                <w:sz w:val="24"/>
                <w:szCs w:val="24"/>
              </w:rPr>
              <w:t>IIH: £2,640</w:t>
            </w:r>
          </w:p>
          <w:p w14:paraId="48575F03" w14:textId="77777777" w:rsidR="00FA1C93" w:rsidRDefault="00FA1C93" w:rsidP="180AEAA2">
            <w:pPr>
              <w:rPr>
                <w:rFonts w:ascii="Arial" w:eastAsia="Arial" w:hAnsi="Arial" w:cs="Arial"/>
                <w:b/>
                <w:bCs/>
                <w:sz w:val="24"/>
                <w:szCs w:val="24"/>
              </w:rPr>
            </w:pPr>
          </w:p>
          <w:p w14:paraId="0527A5BA" w14:textId="26C6CBFB" w:rsidR="00FA1C93" w:rsidRDefault="00FA1C93" w:rsidP="180AEAA2">
            <w:pPr>
              <w:rPr>
                <w:rFonts w:ascii="Arial" w:eastAsia="Arial" w:hAnsi="Arial" w:cs="Arial"/>
                <w:b/>
                <w:bCs/>
                <w:sz w:val="24"/>
                <w:szCs w:val="24"/>
              </w:rPr>
            </w:pPr>
          </w:p>
          <w:p w14:paraId="32025086" w14:textId="6212E345" w:rsidR="00FA1C93" w:rsidRDefault="33DAB802" w:rsidP="180AEAA2">
            <w:pPr>
              <w:rPr>
                <w:rFonts w:ascii="Arial" w:eastAsia="Arial" w:hAnsi="Arial" w:cs="Arial"/>
                <w:sz w:val="18"/>
                <w:szCs w:val="18"/>
              </w:rPr>
            </w:pPr>
            <w:r w:rsidRPr="180AEAA2">
              <w:rPr>
                <w:rFonts w:ascii="Arial" w:eastAsia="Arial" w:hAnsi="Arial" w:cs="Arial"/>
                <w:b/>
                <w:bCs/>
                <w:sz w:val="24"/>
                <w:szCs w:val="24"/>
              </w:rPr>
              <w:t>Total: £5,280</w:t>
            </w:r>
          </w:p>
          <w:p w14:paraId="49DE5B5B" w14:textId="3AD1F05E" w:rsidR="00FA1C93" w:rsidRDefault="00FA1C93" w:rsidP="180AEAA2">
            <w:pPr>
              <w:rPr>
                <w:rFonts w:ascii="Arial" w:eastAsia="Arial" w:hAnsi="Arial" w:cs="Arial"/>
                <w:b/>
                <w:bCs/>
                <w:sz w:val="24"/>
                <w:szCs w:val="24"/>
              </w:rPr>
            </w:pPr>
          </w:p>
          <w:p w14:paraId="2916C19D" w14:textId="0C19BDA9" w:rsidR="00FA1C93" w:rsidRDefault="00FA1C93" w:rsidP="180AEAA2">
            <w:pPr>
              <w:rPr>
                <w:rFonts w:ascii="Arial" w:eastAsia="Arial" w:hAnsi="Arial" w:cs="Arial"/>
                <w:sz w:val="18"/>
                <w:szCs w:val="18"/>
              </w:rPr>
            </w:pPr>
          </w:p>
        </w:tc>
      </w:tr>
    </w:tbl>
    <w:p w14:paraId="74869460"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3ED26AA6"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06F7B052" w14:textId="77777777" w:rsidR="00614208" w:rsidRDefault="009A3DB0">
            <w:pPr>
              <w:numPr>
                <w:ilvl w:val="0"/>
                <w:numId w:val="5"/>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08464251"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76BF114"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7177BE46"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bookmarkStart w:id="1" w:name="_GoBack"/>
            <w:bookmarkEnd w:id="1"/>
          </w:p>
        </w:tc>
      </w:tr>
    </w:tbl>
    <w:p w14:paraId="187F57B8"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21B5B96"/>
    <w:multiLevelType w:val="hybridMultilevel"/>
    <w:tmpl w:val="A6B4C5FE"/>
    <w:lvl w:ilvl="0" w:tplc="BA1095A4">
      <w:start w:val="1"/>
      <w:numFmt w:val="lowerRoman"/>
      <w:lvlText w:val="%1."/>
      <w:lvlJc w:val="right"/>
      <w:pPr>
        <w:ind w:left="720" w:hanging="360"/>
      </w:pPr>
    </w:lvl>
    <w:lvl w:ilvl="1" w:tplc="42F8AD92">
      <w:start w:val="1"/>
      <w:numFmt w:val="lowerLetter"/>
      <w:lvlText w:val="%2."/>
      <w:lvlJc w:val="left"/>
      <w:pPr>
        <w:ind w:left="1440" w:hanging="360"/>
      </w:pPr>
    </w:lvl>
    <w:lvl w:ilvl="2" w:tplc="5AB65F94">
      <w:start w:val="1"/>
      <w:numFmt w:val="lowerRoman"/>
      <w:lvlText w:val="%3."/>
      <w:lvlJc w:val="right"/>
      <w:pPr>
        <w:ind w:left="2160" w:hanging="180"/>
      </w:pPr>
    </w:lvl>
    <w:lvl w:ilvl="3" w:tplc="395CFAFE">
      <w:start w:val="1"/>
      <w:numFmt w:val="decimal"/>
      <w:lvlText w:val="%4."/>
      <w:lvlJc w:val="left"/>
      <w:pPr>
        <w:ind w:left="2880" w:hanging="360"/>
      </w:pPr>
    </w:lvl>
    <w:lvl w:ilvl="4" w:tplc="A7AE270C">
      <w:start w:val="1"/>
      <w:numFmt w:val="lowerLetter"/>
      <w:lvlText w:val="%5."/>
      <w:lvlJc w:val="left"/>
      <w:pPr>
        <w:ind w:left="3600" w:hanging="360"/>
      </w:pPr>
    </w:lvl>
    <w:lvl w:ilvl="5" w:tplc="739CA470">
      <w:start w:val="1"/>
      <w:numFmt w:val="lowerRoman"/>
      <w:lvlText w:val="%6."/>
      <w:lvlJc w:val="right"/>
      <w:pPr>
        <w:ind w:left="4320" w:hanging="180"/>
      </w:pPr>
    </w:lvl>
    <w:lvl w:ilvl="6" w:tplc="00F89A3C">
      <w:start w:val="1"/>
      <w:numFmt w:val="decimal"/>
      <w:lvlText w:val="%7."/>
      <w:lvlJc w:val="left"/>
      <w:pPr>
        <w:ind w:left="5040" w:hanging="360"/>
      </w:pPr>
    </w:lvl>
    <w:lvl w:ilvl="7" w:tplc="96B04664">
      <w:start w:val="1"/>
      <w:numFmt w:val="lowerLetter"/>
      <w:lvlText w:val="%8."/>
      <w:lvlJc w:val="left"/>
      <w:pPr>
        <w:ind w:left="5760" w:hanging="360"/>
      </w:pPr>
    </w:lvl>
    <w:lvl w:ilvl="8" w:tplc="E9BA3184">
      <w:start w:val="1"/>
      <w:numFmt w:val="lowerRoman"/>
      <w:lvlText w:val="%9."/>
      <w:lvlJc w:val="right"/>
      <w:pPr>
        <w:ind w:left="6480" w:hanging="180"/>
      </w:pPr>
    </w:lvl>
  </w:abstractNum>
  <w:abstractNum w:abstractNumId="3" w15:restartNumberingAfterBreak="0">
    <w:nsid w:val="18680EF4"/>
    <w:multiLevelType w:val="hybridMultilevel"/>
    <w:tmpl w:val="C82838E0"/>
    <w:lvl w:ilvl="0" w:tplc="78AAAC4A">
      <w:start w:val="1"/>
      <w:numFmt w:val="decimal"/>
      <w:lvlText w:val="%1."/>
      <w:lvlJc w:val="left"/>
      <w:pPr>
        <w:ind w:left="1146" w:hanging="360"/>
      </w:pPr>
    </w:lvl>
    <w:lvl w:ilvl="1" w:tplc="149E69FC">
      <w:start w:val="1"/>
      <w:numFmt w:val="lowerLetter"/>
      <w:lvlText w:val="%2."/>
      <w:lvlJc w:val="left"/>
      <w:pPr>
        <w:ind w:left="1866" w:hanging="360"/>
      </w:pPr>
    </w:lvl>
    <w:lvl w:ilvl="2" w:tplc="458206E0">
      <w:start w:val="1"/>
      <w:numFmt w:val="lowerRoman"/>
      <w:lvlText w:val="%3."/>
      <w:lvlJc w:val="right"/>
      <w:pPr>
        <w:ind w:left="2586" w:hanging="180"/>
      </w:pPr>
    </w:lvl>
    <w:lvl w:ilvl="3" w:tplc="198A494C">
      <w:start w:val="1"/>
      <w:numFmt w:val="decimal"/>
      <w:lvlText w:val="%4."/>
      <w:lvlJc w:val="left"/>
      <w:pPr>
        <w:ind w:left="3306" w:hanging="360"/>
      </w:pPr>
    </w:lvl>
    <w:lvl w:ilvl="4" w:tplc="61405660">
      <w:start w:val="1"/>
      <w:numFmt w:val="lowerLetter"/>
      <w:lvlText w:val="%5."/>
      <w:lvlJc w:val="left"/>
      <w:pPr>
        <w:ind w:left="4026" w:hanging="360"/>
      </w:pPr>
    </w:lvl>
    <w:lvl w:ilvl="5" w:tplc="050CFCF6">
      <w:start w:val="1"/>
      <w:numFmt w:val="lowerRoman"/>
      <w:lvlText w:val="%6."/>
      <w:lvlJc w:val="right"/>
      <w:pPr>
        <w:ind w:left="4746" w:hanging="180"/>
      </w:pPr>
    </w:lvl>
    <w:lvl w:ilvl="6" w:tplc="FE326358">
      <w:start w:val="1"/>
      <w:numFmt w:val="decimal"/>
      <w:lvlText w:val="%7."/>
      <w:lvlJc w:val="left"/>
      <w:pPr>
        <w:ind w:left="5466" w:hanging="360"/>
      </w:pPr>
    </w:lvl>
    <w:lvl w:ilvl="7" w:tplc="B4F6B0EC">
      <w:start w:val="1"/>
      <w:numFmt w:val="lowerLetter"/>
      <w:lvlText w:val="%8."/>
      <w:lvlJc w:val="left"/>
      <w:pPr>
        <w:ind w:left="6186" w:hanging="360"/>
      </w:pPr>
    </w:lvl>
    <w:lvl w:ilvl="8" w:tplc="D9FC47E2">
      <w:start w:val="1"/>
      <w:numFmt w:val="lowerRoman"/>
      <w:lvlText w:val="%9."/>
      <w:lvlJc w:val="right"/>
      <w:pPr>
        <w:ind w:left="6906" w:hanging="180"/>
      </w:pPr>
    </w:lvl>
  </w:abstractNum>
  <w:abstractNum w:abstractNumId="4"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81719"/>
    <w:multiLevelType w:val="hybridMultilevel"/>
    <w:tmpl w:val="7B68C44C"/>
    <w:lvl w:ilvl="0" w:tplc="B646232C">
      <w:start w:val="1"/>
      <w:numFmt w:val="upperLetter"/>
      <w:lvlText w:val="%1."/>
      <w:lvlJc w:val="left"/>
      <w:pPr>
        <w:ind w:left="1080" w:hanging="360"/>
      </w:pPr>
    </w:lvl>
    <w:lvl w:ilvl="1" w:tplc="9FD2ECEC">
      <w:start w:val="1"/>
      <w:numFmt w:val="lowerLetter"/>
      <w:lvlText w:val="%2."/>
      <w:lvlJc w:val="left"/>
      <w:pPr>
        <w:ind w:left="1800" w:hanging="360"/>
      </w:pPr>
    </w:lvl>
    <w:lvl w:ilvl="2" w:tplc="B7A0EBAC">
      <w:start w:val="1"/>
      <w:numFmt w:val="lowerRoman"/>
      <w:lvlText w:val="%3."/>
      <w:lvlJc w:val="right"/>
      <w:pPr>
        <w:ind w:left="2520" w:hanging="180"/>
      </w:pPr>
    </w:lvl>
    <w:lvl w:ilvl="3" w:tplc="A3C40620">
      <w:start w:val="1"/>
      <w:numFmt w:val="decimal"/>
      <w:lvlText w:val="%4."/>
      <w:lvlJc w:val="left"/>
      <w:pPr>
        <w:ind w:left="3240" w:hanging="360"/>
      </w:pPr>
    </w:lvl>
    <w:lvl w:ilvl="4" w:tplc="79E830CE">
      <w:start w:val="1"/>
      <w:numFmt w:val="lowerLetter"/>
      <w:lvlText w:val="%5."/>
      <w:lvlJc w:val="left"/>
      <w:pPr>
        <w:ind w:left="3960" w:hanging="360"/>
      </w:pPr>
    </w:lvl>
    <w:lvl w:ilvl="5" w:tplc="A6BC0D0A">
      <w:start w:val="1"/>
      <w:numFmt w:val="lowerRoman"/>
      <w:lvlText w:val="%6."/>
      <w:lvlJc w:val="right"/>
      <w:pPr>
        <w:ind w:left="4680" w:hanging="180"/>
      </w:pPr>
    </w:lvl>
    <w:lvl w:ilvl="6" w:tplc="B1B60CA0">
      <w:start w:val="1"/>
      <w:numFmt w:val="decimal"/>
      <w:lvlText w:val="%7."/>
      <w:lvlJc w:val="left"/>
      <w:pPr>
        <w:ind w:left="5400" w:hanging="360"/>
      </w:pPr>
    </w:lvl>
    <w:lvl w:ilvl="7" w:tplc="D0643AA0">
      <w:start w:val="1"/>
      <w:numFmt w:val="lowerLetter"/>
      <w:lvlText w:val="%8."/>
      <w:lvlJc w:val="left"/>
      <w:pPr>
        <w:ind w:left="6120" w:hanging="360"/>
      </w:pPr>
    </w:lvl>
    <w:lvl w:ilvl="8" w:tplc="9698E6DE">
      <w:start w:val="1"/>
      <w:numFmt w:val="lowerRoman"/>
      <w:lvlText w:val="%9."/>
      <w:lvlJc w:val="right"/>
      <w:pPr>
        <w:ind w:left="684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8"/>
    <w:rsid w:val="000A14EE"/>
    <w:rsid w:val="00243DAD"/>
    <w:rsid w:val="002C00DB"/>
    <w:rsid w:val="00322515"/>
    <w:rsid w:val="00347EDC"/>
    <w:rsid w:val="003A0994"/>
    <w:rsid w:val="003B2225"/>
    <w:rsid w:val="00444B75"/>
    <w:rsid w:val="0049514F"/>
    <w:rsid w:val="004B76AE"/>
    <w:rsid w:val="004C3C4D"/>
    <w:rsid w:val="005763A7"/>
    <w:rsid w:val="00593C61"/>
    <w:rsid w:val="00614208"/>
    <w:rsid w:val="007B7FD7"/>
    <w:rsid w:val="008278BF"/>
    <w:rsid w:val="00831450"/>
    <w:rsid w:val="00963C91"/>
    <w:rsid w:val="009A3DB0"/>
    <w:rsid w:val="00A94067"/>
    <w:rsid w:val="00AB23E2"/>
    <w:rsid w:val="00AE3EF7"/>
    <w:rsid w:val="00B00F73"/>
    <w:rsid w:val="00B01BF5"/>
    <w:rsid w:val="00B34536"/>
    <w:rsid w:val="00CE1580"/>
    <w:rsid w:val="00D2451E"/>
    <w:rsid w:val="00D83154"/>
    <w:rsid w:val="00D85F1E"/>
    <w:rsid w:val="00E83EC5"/>
    <w:rsid w:val="00E8750C"/>
    <w:rsid w:val="00EB277B"/>
    <w:rsid w:val="00F83A7D"/>
    <w:rsid w:val="00FA1C93"/>
    <w:rsid w:val="024AE019"/>
    <w:rsid w:val="0305425C"/>
    <w:rsid w:val="033494CD"/>
    <w:rsid w:val="03EE2503"/>
    <w:rsid w:val="044B708D"/>
    <w:rsid w:val="063591F6"/>
    <w:rsid w:val="070A30AE"/>
    <w:rsid w:val="07FD3954"/>
    <w:rsid w:val="08EB198F"/>
    <w:rsid w:val="0B632521"/>
    <w:rsid w:val="0E46B21A"/>
    <w:rsid w:val="10927D6F"/>
    <w:rsid w:val="1193A78E"/>
    <w:rsid w:val="1193FE99"/>
    <w:rsid w:val="1236B9BE"/>
    <w:rsid w:val="13CA1E31"/>
    <w:rsid w:val="1494B910"/>
    <w:rsid w:val="154A8051"/>
    <w:rsid w:val="15B4CE66"/>
    <w:rsid w:val="161983EB"/>
    <w:rsid w:val="17CAB36A"/>
    <w:rsid w:val="180AEAA2"/>
    <w:rsid w:val="19BC154D"/>
    <w:rsid w:val="1A966A00"/>
    <w:rsid w:val="1E2272F9"/>
    <w:rsid w:val="1E57B0F1"/>
    <w:rsid w:val="202D2BAB"/>
    <w:rsid w:val="210F48D5"/>
    <w:rsid w:val="2136620E"/>
    <w:rsid w:val="216C6E50"/>
    <w:rsid w:val="23A8B79E"/>
    <w:rsid w:val="2682E46D"/>
    <w:rsid w:val="2869E8B6"/>
    <w:rsid w:val="29DBFB77"/>
    <w:rsid w:val="2C6548AF"/>
    <w:rsid w:val="2C6ED708"/>
    <w:rsid w:val="308B29FF"/>
    <w:rsid w:val="33B7A41A"/>
    <w:rsid w:val="33DAB802"/>
    <w:rsid w:val="343C023E"/>
    <w:rsid w:val="3516F369"/>
    <w:rsid w:val="38E079F7"/>
    <w:rsid w:val="3900452B"/>
    <w:rsid w:val="391703FB"/>
    <w:rsid w:val="3A55E400"/>
    <w:rsid w:val="3BFCFB25"/>
    <w:rsid w:val="3C56707A"/>
    <w:rsid w:val="3E93C932"/>
    <w:rsid w:val="3E9A7012"/>
    <w:rsid w:val="3F06A09F"/>
    <w:rsid w:val="4241085E"/>
    <w:rsid w:val="43EAA92B"/>
    <w:rsid w:val="4520C6B9"/>
    <w:rsid w:val="45B168E3"/>
    <w:rsid w:val="460F6C7E"/>
    <w:rsid w:val="46324265"/>
    <w:rsid w:val="4743B2E3"/>
    <w:rsid w:val="4AE2DDA1"/>
    <w:rsid w:val="5038E3CA"/>
    <w:rsid w:val="5073BC6F"/>
    <w:rsid w:val="512371CD"/>
    <w:rsid w:val="55087352"/>
    <w:rsid w:val="557D82DA"/>
    <w:rsid w:val="5838EEC1"/>
    <w:rsid w:val="5A50F3FD"/>
    <w:rsid w:val="5ACDE119"/>
    <w:rsid w:val="5B42263F"/>
    <w:rsid w:val="5C44A74E"/>
    <w:rsid w:val="5D21BE9F"/>
    <w:rsid w:val="6242DD85"/>
    <w:rsid w:val="645495E1"/>
    <w:rsid w:val="648EA8DA"/>
    <w:rsid w:val="66F9ECCD"/>
    <w:rsid w:val="6A2A86C8"/>
    <w:rsid w:val="6B883F11"/>
    <w:rsid w:val="6C2F012D"/>
    <w:rsid w:val="71C5C727"/>
    <w:rsid w:val="72ED6458"/>
    <w:rsid w:val="77532886"/>
    <w:rsid w:val="78164FA1"/>
    <w:rsid w:val="7B03894D"/>
    <w:rsid w:val="7FAF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1565"/>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F9DF8-7226-46F7-93CC-E26FE5B6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1C97C-98DF-4D37-9BB9-2D263A17BF7E}">
  <ds:schemaRefs>
    <ds:schemaRef ds:uri="http://schemas.microsoft.com/sharepoint/v3/contenttype/forms"/>
  </ds:schemaRefs>
</ds:datastoreItem>
</file>

<file path=customXml/itemProps3.xml><?xml version="1.0" encoding="utf-8"?>
<ds:datastoreItem xmlns:ds="http://schemas.openxmlformats.org/officeDocument/2006/customXml" ds:itemID="{82B4FE04-FE12-4B77-8268-5ABECE2CB92B}">
  <ds:schemaRefs>
    <ds:schemaRef ds:uri="http://purl.org/dc/terms/"/>
    <ds:schemaRef ds:uri="http://schemas.openxmlformats.org/package/2006/metadata/core-properties"/>
    <ds:schemaRef ds:uri="98940b50-e38f-4193-851d-a367e67bb7a3"/>
    <ds:schemaRef ds:uri="http://purl.org/dc/dcmitype/"/>
    <ds:schemaRef ds:uri="http://schemas.microsoft.com/office/2006/documentManagement/types"/>
    <ds:schemaRef ds:uri="5c5266ad-2b6f-4ac0-9ca4-726dafd0d1e4"/>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15056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Lizzie Lethbridge</cp:lastModifiedBy>
  <cp:revision>2</cp:revision>
  <dcterms:created xsi:type="dcterms:W3CDTF">2021-02-09T09:50:00Z</dcterms:created>
  <dcterms:modified xsi:type="dcterms:W3CDTF">2021-02-09T09:50:00Z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