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356EE" w14:textId="70A834E9" w:rsidR="00AC7F1D" w:rsidRDefault="006968EB" w:rsidP="00AC7F1D">
      <w:pPr>
        <w:pStyle w:val="Subtitle"/>
        <w:rPr>
          <w:rFonts w:ascii="Arial" w:eastAsia="Arial" w:hAnsi="Arial" w:cs="Arial"/>
          <w:b/>
          <w:bCs/>
          <w:color w:val="auto"/>
          <w:sz w:val="24"/>
          <w:szCs w:val="24"/>
        </w:rPr>
      </w:pPr>
      <w:r>
        <w:rPr>
          <w:rFonts w:ascii="Arial" w:eastAsia="Arial" w:hAnsi="Arial" w:cs="Arial"/>
          <w:b/>
          <w:bCs/>
          <w:color w:val="auto"/>
          <w:sz w:val="24"/>
          <w:szCs w:val="24"/>
        </w:rPr>
        <w:t xml:space="preserve">DIPTFORD </w:t>
      </w:r>
      <w:r w:rsidR="00AC7F1D" w:rsidRPr="00AC7F1D">
        <w:rPr>
          <w:rFonts w:ascii="Arial" w:eastAsia="Arial" w:hAnsi="Arial" w:cs="Arial"/>
          <w:b/>
          <w:bCs/>
          <w:color w:val="auto"/>
          <w:sz w:val="24"/>
          <w:szCs w:val="24"/>
        </w:rPr>
        <w:t>C OF E PRIMARY SCHOOL</w:t>
      </w:r>
    </w:p>
    <w:p w14:paraId="07B7A1B8" w14:textId="77777777" w:rsidR="006968EB" w:rsidRPr="006968EB" w:rsidRDefault="006968EB" w:rsidP="006968EB">
      <w:pPr>
        <w:rPr>
          <w:lang w:eastAsia="en-GB"/>
        </w:rPr>
      </w:pPr>
    </w:p>
    <w:p w14:paraId="3E896937" w14:textId="425EE88E" w:rsidR="002457E5" w:rsidRDefault="00E0725F" w:rsidP="00AC7F1D">
      <w:pPr>
        <w:pStyle w:val="Subtitle"/>
        <w:rPr>
          <w:rFonts w:ascii="Arial" w:hAnsi="Arial" w:cs="Arial"/>
          <w:b/>
          <w:bCs/>
          <w:color w:val="auto"/>
          <w:sz w:val="24"/>
          <w:szCs w:val="24"/>
        </w:rPr>
      </w:pPr>
      <w:r>
        <w:rPr>
          <w:rFonts w:ascii="Arial" w:eastAsia="Arial" w:hAnsi="Arial" w:cs="Arial"/>
          <w:b/>
          <w:bCs/>
          <w:color w:val="auto"/>
          <w:sz w:val="24"/>
          <w:szCs w:val="24"/>
        </w:rPr>
        <w:t xml:space="preserve">Academy Head’s </w:t>
      </w:r>
      <w:r w:rsidR="00AC7F1D" w:rsidRPr="00AC7F1D">
        <w:rPr>
          <w:rFonts w:ascii="Arial" w:eastAsia="Arial" w:hAnsi="Arial" w:cs="Arial"/>
          <w:b/>
          <w:bCs/>
          <w:color w:val="auto"/>
          <w:sz w:val="24"/>
          <w:szCs w:val="24"/>
        </w:rPr>
        <w:t>Report for the School Ethos Group</w:t>
      </w:r>
      <w:r w:rsidR="00AC7F1D" w:rsidRPr="00AC7F1D">
        <w:rPr>
          <w:b/>
          <w:bCs/>
          <w:color w:val="auto"/>
        </w:rPr>
        <w:t xml:space="preserve"> </w:t>
      </w:r>
      <w:r w:rsidR="006968EB">
        <w:rPr>
          <w:rFonts w:ascii="Arial" w:hAnsi="Arial" w:cs="Arial"/>
          <w:b/>
          <w:bCs/>
          <w:color w:val="auto"/>
          <w:sz w:val="24"/>
          <w:szCs w:val="24"/>
        </w:rPr>
        <w:t>2.5.24</w:t>
      </w:r>
    </w:p>
    <w:p w14:paraId="7EE98684" w14:textId="77777777" w:rsidR="006968EB" w:rsidRDefault="006968EB" w:rsidP="072354B3">
      <w:pPr>
        <w:rPr>
          <w:rFonts w:ascii="Arial" w:hAnsi="Arial" w:cs="Arial"/>
          <w:b/>
          <w:bCs/>
          <w:lang w:eastAsia="en-GB"/>
        </w:rPr>
      </w:pPr>
    </w:p>
    <w:p w14:paraId="38C7AEE9" w14:textId="0CD04FA5" w:rsidR="00AC7F1D" w:rsidRPr="00E0725F" w:rsidRDefault="00E0725F" w:rsidP="072354B3">
      <w:pPr>
        <w:rPr>
          <w:rFonts w:ascii="Arial" w:hAnsi="Arial" w:cs="Arial"/>
          <w:b/>
          <w:bCs/>
          <w:sz w:val="24"/>
          <w:szCs w:val="24"/>
          <w:lang w:eastAsia="en-GB"/>
        </w:rPr>
      </w:pPr>
      <w:r>
        <w:rPr>
          <w:rFonts w:ascii="Arial" w:hAnsi="Arial" w:cs="Arial"/>
          <w:b/>
          <w:bCs/>
          <w:sz w:val="24"/>
          <w:szCs w:val="24"/>
          <w:lang w:eastAsia="en-GB"/>
        </w:rPr>
        <w:t xml:space="preserve">FODS/ </w:t>
      </w:r>
      <w:r w:rsidR="5AB9A718" w:rsidRPr="00E0725F">
        <w:rPr>
          <w:rFonts w:ascii="Arial" w:hAnsi="Arial" w:cs="Arial"/>
          <w:b/>
          <w:bCs/>
          <w:sz w:val="24"/>
          <w:szCs w:val="24"/>
          <w:lang w:eastAsia="en-GB"/>
        </w:rPr>
        <w:t>Community Links</w:t>
      </w:r>
    </w:p>
    <w:p w14:paraId="7BE7D6CC" w14:textId="3E0ED658" w:rsidR="00E0725F" w:rsidRDefault="00E0725F" w:rsidP="006968EB">
      <w:pPr>
        <w:pStyle w:val="ListParagraph"/>
        <w:numPr>
          <w:ilvl w:val="0"/>
          <w:numId w:val="15"/>
        </w:numPr>
        <w:rPr>
          <w:rFonts w:ascii="Arial" w:hAnsi="Arial" w:cs="Arial"/>
          <w:sz w:val="24"/>
          <w:szCs w:val="24"/>
        </w:rPr>
      </w:pPr>
      <w:r>
        <w:rPr>
          <w:rFonts w:ascii="Arial" w:hAnsi="Arial" w:cs="Arial"/>
          <w:sz w:val="24"/>
          <w:szCs w:val="24"/>
        </w:rPr>
        <w:t xml:space="preserve">FODS </w:t>
      </w:r>
      <w:r w:rsidR="00E707EC">
        <w:rPr>
          <w:rFonts w:ascii="Arial" w:hAnsi="Arial" w:cs="Arial"/>
          <w:sz w:val="24"/>
          <w:szCs w:val="24"/>
        </w:rPr>
        <w:t xml:space="preserve">relaunch. Outdoor shelter erected during Easter Holiday. Class enrichment funds for </w:t>
      </w:r>
      <w:proofErr w:type="gramStart"/>
      <w:r w:rsidR="00E707EC">
        <w:rPr>
          <w:rFonts w:ascii="Arial" w:hAnsi="Arial" w:cs="Arial"/>
          <w:sz w:val="24"/>
          <w:szCs w:val="24"/>
        </w:rPr>
        <w:t>Summer</w:t>
      </w:r>
      <w:proofErr w:type="gramEnd"/>
      <w:r w:rsidR="00E707EC">
        <w:rPr>
          <w:rFonts w:ascii="Arial" w:hAnsi="Arial" w:cs="Arial"/>
          <w:sz w:val="24"/>
          <w:szCs w:val="24"/>
        </w:rPr>
        <w:t xml:space="preserve"> term for all classes. Funding towards transport for trip for each class. Purchase of 8 </w:t>
      </w:r>
      <w:proofErr w:type="spellStart"/>
      <w:r w:rsidR="00E707EC">
        <w:rPr>
          <w:rFonts w:ascii="Arial" w:hAnsi="Arial" w:cs="Arial"/>
          <w:sz w:val="24"/>
          <w:szCs w:val="24"/>
        </w:rPr>
        <w:t>ipads</w:t>
      </w:r>
      <w:proofErr w:type="spellEnd"/>
      <w:r w:rsidR="00E707EC">
        <w:rPr>
          <w:rFonts w:ascii="Arial" w:hAnsi="Arial" w:cs="Arial"/>
          <w:sz w:val="24"/>
          <w:szCs w:val="24"/>
        </w:rPr>
        <w:t xml:space="preserve"> for school and cases. </w:t>
      </w:r>
    </w:p>
    <w:p w14:paraId="5CE7D7C6" w14:textId="2A27D007" w:rsidR="006968EB" w:rsidRPr="00E0725F" w:rsidRDefault="006968EB" w:rsidP="006968EB">
      <w:pPr>
        <w:pStyle w:val="ListParagraph"/>
        <w:numPr>
          <w:ilvl w:val="0"/>
          <w:numId w:val="15"/>
        </w:numPr>
        <w:rPr>
          <w:rFonts w:ascii="Arial" w:hAnsi="Arial" w:cs="Arial"/>
          <w:sz w:val="24"/>
          <w:szCs w:val="24"/>
        </w:rPr>
      </w:pPr>
      <w:r w:rsidRPr="00E0725F">
        <w:rPr>
          <w:rFonts w:ascii="Arial" w:hAnsi="Arial" w:cs="Arial"/>
          <w:sz w:val="24"/>
          <w:szCs w:val="24"/>
        </w:rPr>
        <w:t>FODs attendance at community soup and sandwich event</w:t>
      </w:r>
      <w:r w:rsidR="00E707EC">
        <w:rPr>
          <w:rFonts w:ascii="Arial" w:hAnsi="Arial" w:cs="Arial"/>
          <w:sz w:val="24"/>
          <w:szCs w:val="24"/>
        </w:rPr>
        <w:t>.</w:t>
      </w:r>
    </w:p>
    <w:p w14:paraId="478CEBF4" w14:textId="303CEC17" w:rsidR="006968EB" w:rsidRDefault="006968EB" w:rsidP="006968EB">
      <w:pPr>
        <w:pStyle w:val="ListParagraph"/>
        <w:numPr>
          <w:ilvl w:val="0"/>
          <w:numId w:val="15"/>
        </w:numPr>
        <w:rPr>
          <w:rFonts w:ascii="Arial" w:hAnsi="Arial" w:cs="Arial"/>
          <w:sz w:val="24"/>
          <w:szCs w:val="24"/>
        </w:rPr>
      </w:pPr>
      <w:r w:rsidRPr="00E0725F">
        <w:rPr>
          <w:rFonts w:ascii="Arial" w:hAnsi="Arial" w:cs="Arial"/>
          <w:sz w:val="24"/>
          <w:szCs w:val="24"/>
        </w:rPr>
        <w:t>Reverand David led session in school</w:t>
      </w:r>
      <w:r w:rsidR="00E707EC">
        <w:rPr>
          <w:rFonts w:ascii="Arial" w:hAnsi="Arial" w:cs="Arial"/>
          <w:sz w:val="24"/>
          <w:szCs w:val="24"/>
        </w:rPr>
        <w:t xml:space="preserve"> with staff </w:t>
      </w:r>
      <w:r w:rsidRPr="00E0725F">
        <w:rPr>
          <w:rFonts w:ascii="Arial" w:hAnsi="Arial" w:cs="Arial"/>
          <w:sz w:val="24"/>
          <w:szCs w:val="24"/>
        </w:rPr>
        <w:t xml:space="preserve"> to </w:t>
      </w:r>
      <w:r w:rsidR="00E0725F" w:rsidRPr="00E0725F">
        <w:rPr>
          <w:rFonts w:ascii="Arial" w:hAnsi="Arial" w:cs="Arial"/>
          <w:sz w:val="24"/>
          <w:szCs w:val="24"/>
        </w:rPr>
        <w:t xml:space="preserve">explore the theological roots of our school  vision and to begin to explore as a </w:t>
      </w:r>
      <w:proofErr w:type="gramStart"/>
      <w:r w:rsidR="00E0725F" w:rsidRPr="00E0725F">
        <w:rPr>
          <w:rFonts w:ascii="Arial" w:hAnsi="Arial" w:cs="Arial"/>
          <w:sz w:val="24"/>
          <w:szCs w:val="24"/>
        </w:rPr>
        <w:t>staff</w:t>
      </w:r>
      <w:proofErr w:type="gramEnd"/>
    </w:p>
    <w:p w14:paraId="54A6D657" w14:textId="0F7A8A9A" w:rsidR="00892828" w:rsidRDefault="00892828" w:rsidP="006968EB">
      <w:pPr>
        <w:pStyle w:val="ListParagraph"/>
        <w:numPr>
          <w:ilvl w:val="0"/>
          <w:numId w:val="15"/>
        </w:numPr>
        <w:rPr>
          <w:rFonts w:ascii="Arial" w:hAnsi="Arial" w:cs="Arial"/>
          <w:sz w:val="24"/>
          <w:szCs w:val="24"/>
        </w:rPr>
      </w:pPr>
      <w:r>
        <w:rPr>
          <w:rFonts w:ascii="Arial" w:hAnsi="Arial" w:cs="Arial"/>
          <w:sz w:val="24"/>
          <w:szCs w:val="24"/>
        </w:rPr>
        <w:t xml:space="preserve">Baby and Toddler group led by school reestablished from February 2024 </w:t>
      </w:r>
    </w:p>
    <w:p w14:paraId="5C3A4058" w14:textId="77777777" w:rsidR="00892828" w:rsidRPr="00892828" w:rsidRDefault="00892828" w:rsidP="00892828">
      <w:pPr>
        <w:pStyle w:val="ListParagraph"/>
        <w:rPr>
          <w:rFonts w:ascii="Arial" w:hAnsi="Arial" w:cs="Arial"/>
          <w:sz w:val="24"/>
          <w:szCs w:val="24"/>
        </w:rPr>
      </w:pPr>
    </w:p>
    <w:p w14:paraId="2A097314" w14:textId="66747AEA" w:rsidR="006968EB" w:rsidRPr="00E0725F" w:rsidRDefault="5A51A303" w:rsidP="072354B3">
      <w:pPr>
        <w:rPr>
          <w:rFonts w:ascii="Arial" w:hAnsi="Arial" w:cs="Arial"/>
          <w:sz w:val="24"/>
          <w:szCs w:val="24"/>
          <w:lang w:eastAsia="en-GB"/>
        </w:rPr>
      </w:pPr>
      <w:r w:rsidRPr="00E0725F">
        <w:rPr>
          <w:rFonts w:ascii="Arial" w:hAnsi="Arial" w:cs="Arial"/>
          <w:b/>
          <w:bCs/>
          <w:sz w:val="24"/>
          <w:szCs w:val="24"/>
          <w:lang w:eastAsia="en-GB"/>
        </w:rPr>
        <w:t xml:space="preserve">RE </w:t>
      </w:r>
      <w:r w:rsidR="006968EB" w:rsidRPr="00E0725F">
        <w:rPr>
          <w:rFonts w:ascii="Arial" w:hAnsi="Arial" w:cs="Arial"/>
          <w:b/>
          <w:bCs/>
          <w:sz w:val="24"/>
          <w:szCs w:val="24"/>
          <w:lang w:eastAsia="en-GB"/>
        </w:rPr>
        <w:t xml:space="preserve">Updates </w:t>
      </w:r>
    </w:p>
    <w:p w14:paraId="74DC5A11" w14:textId="3D648C60" w:rsidR="006968EB" w:rsidRPr="00E707EC" w:rsidRDefault="006968EB" w:rsidP="00E707EC">
      <w:pPr>
        <w:pStyle w:val="ListParagraph"/>
        <w:numPr>
          <w:ilvl w:val="0"/>
          <w:numId w:val="16"/>
        </w:numPr>
        <w:rPr>
          <w:rFonts w:ascii="Arial" w:hAnsi="Arial" w:cs="Arial"/>
          <w:sz w:val="24"/>
          <w:szCs w:val="24"/>
        </w:rPr>
      </w:pPr>
      <w:r w:rsidRPr="00E0725F">
        <w:rPr>
          <w:rFonts w:ascii="Arial" w:hAnsi="Arial" w:cs="Arial"/>
          <w:sz w:val="24"/>
          <w:szCs w:val="24"/>
        </w:rPr>
        <w:t xml:space="preserve">Kate Burch </w:t>
      </w:r>
      <w:r w:rsidR="4649AFCB" w:rsidRPr="00E0725F">
        <w:rPr>
          <w:rFonts w:ascii="Arial" w:hAnsi="Arial" w:cs="Arial"/>
          <w:sz w:val="24"/>
          <w:szCs w:val="24"/>
        </w:rPr>
        <w:t>monitored RE</w:t>
      </w:r>
      <w:r w:rsidRPr="00E0725F">
        <w:rPr>
          <w:rFonts w:ascii="Arial" w:hAnsi="Arial" w:cs="Arial"/>
          <w:sz w:val="24"/>
          <w:szCs w:val="24"/>
        </w:rPr>
        <w:t xml:space="preserve">  (13.3.24) and interviewed RE subject leader. DS and BF took part in pupil  conferencing with pupils alongside book scrutiny ( 14.3.24) Feedback will be shared with staff following Ethos meeting. </w:t>
      </w:r>
    </w:p>
    <w:p w14:paraId="54B8F890" w14:textId="74DB133D" w:rsidR="0090641E" w:rsidRPr="0090641E" w:rsidRDefault="006968EB" w:rsidP="006968EB">
      <w:pPr>
        <w:pStyle w:val="ListParagraph"/>
        <w:numPr>
          <w:ilvl w:val="0"/>
          <w:numId w:val="16"/>
        </w:numPr>
        <w:rPr>
          <w:rFonts w:ascii="Arial" w:hAnsi="Arial" w:cs="Arial"/>
          <w:sz w:val="24"/>
          <w:szCs w:val="24"/>
        </w:rPr>
      </w:pPr>
      <w:r w:rsidRPr="0090641E">
        <w:rPr>
          <w:rFonts w:ascii="Arial" w:hAnsi="Arial" w:cs="Arial"/>
          <w:sz w:val="24"/>
          <w:szCs w:val="24"/>
        </w:rPr>
        <w:t xml:space="preserve">Successful application made In April to the Jerusalem Fund </w:t>
      </w:r>
      <w:r w:rsidR="0090641E">
        <w:rPr>
          <w:rFonts w:ascii="Arial" w:hAnsi="Arial" w:cs="Arial"/>
          <w:sz w:val="24"/>
          <w:szCs w:val="24"/>
        </w:rPr>
        <w:t xml:space="preserve">(£450) </w:t>
      </w:r>
      <w:r w:rsidRPr="0090641E">
        <w:rPr>
          <w:rFonts w:ascii="Arial" w:hAnsi="Arial" w:cs="Arial"/>
          <w:sz w:val="24"/>
          <w:szCs w:val="24"/>
        </w:rPr>
        <w:t xml:space="preserve">to support with RE resources in school, specifically Christianity. This includes the BIG Frieze display and resources to help us develop Children’s understanding of the big concepts in Christianity – a development point from SIAMs inspection. </w:t>
      </w:r>
      <w:r w:rsidR="0090641E">
        <w:rPr>
          <w:rFonts w:ascii="Arial" w:hAnsi="Arial" w:cs="Arial"/>
          <w:sz w:val="24"/>
          <w:szCs w:val="24"/>
        </w:rPr>
        <w:t xml:space="preserve">Additional Christianity resources. </w:t>
      </w:r>
    </w:p>
    <w:p w14:paraId="59F47BAC" w14:textId="13DC6C73" w:rsidR="006968EB" w:rsidRDefault="0090641E" w:rsidP="006968EB">
      <w:pPr>
        <w:pStyle w:val="ListParagraph"/>
        <w:numPr>
          <w:ilvl w:val="0"/>
          <w:numId w:val="16"/>
        </w:numPr>
        <w:rPr>
          <w:rFonts w:ascii="Arial" w:hAnsi="Arial" w:cs="Arial"/>
          <w:sz w:val="24"/>
          <w:szCs w:val="24"/>
        </w:rPr>
      </w:pPr>
      <w:r w:rsidRPr="0090641E">
        <w:rPr>
          <w:rFonts w:ascii="Arial" w:hAnsi="Arial" w:cs="Arial"/>
          <w:sz w:val="24"/>
          <w:szCs w:val="24"/>
        </w:rPr>
        <w:t>New RE Agreed syllabus for Devon – Training for AR 18</w:t>
      </w:r>
      <w:r w:rsidRPr="0090641E">
        <w:rPr>
          <w:rFonts w:ascii="Arial" w:hAnsi="Arial" w:cs="Arial"/>
          <w:sz w:val="24"/>
          <w:szCs w:val="24"/>
          <w:vertAlign w:val="superscript"/>
        </w:rPr>
        <w:t>th</w:t>
      </w:r>
      <w:r w:rsidRPr="0090641E">
        <w:rPr>
          <w:rFonts w:ascii="Arial" w:hAnsi="Arial" w:cs="Arial"/>
          <w:sz w:val="24"/>
          <w:szCs w:val="24"/>
        </w:rPr>
        <w:t xml:space="preserve"> June 2024 </w:t>
      </w:r>
    </w:p>
    <w:p w14:paraId="2CEE7922" w14:textId="77777777" w:rsidR="0090641E" w:rsidRPr="0090641E" w:rsidRDefault="0090641E" w:rsidP="0090641E">
      <w:pPr>
        <w:pStyle w:val="ListParagraph"/>
        <w:ind w:left="780"/>
        <w:rPr>
          <w:rFonts w:ascii="Arial" w:hAnsi="Arial" w:cs="Arial"/>
          <w:sz w:val="24"/>
          <w:szCs w:val="24"/>
        </w:rPr>
      </w:pPr>
    </w:p>
    <w:p w14:paraId="5E8405C5" w14:textId="5CCC5E49" w:rsidR="006968EB" w:rsidRPr="00E707EC" w:rsidRDefault="006968EB" w:rsidP="00AC7F1D">
      <w:pPr>
        <w:rPr>
          <w:rFonts w:ascii="Arial" w:hAnsi="Arial" w:cs="Arial"/>
          <w:b/>
          <w:bCs/>
          <w:sz w:val="24"/>
          <w:szCs w:val="24"/>
          <w:lang w:eastAsia="en-GB"/>
        </w:rPr>
      </w:pPr>
      <w:r w:rsidRPr="00E707EC">
        <w:rPr>
          <w:rFonts w:ascii="Arial" w:hAnsi="Arial" w:cs="Arial"/>
          <w:b/>
          <w:bCs/>
          <w:sz w:val="24"/>
          <w:szCs w:val="24"/>
          <w:lang w:eastAsia="en-GB"/>
        </w:rPr>
        <w:t xml:space="preserve">Staff Development </w:t>
      </w:r>
    </w:p>
    <w:p w14:paraId="0D8F08E7" w14:textId="105B413F" w:rsidR="00AC7F1D" w:rsidRPr="00E707EC" w:rsidRDefault="006968EB" w:rsidP="006968EB">
      <w:pPr>
        <w:pStyle w:val="ListParagraph"/>
        <w:numPr>
          <w:ilvl w:val="0"/>
          <w:numId w:val="17"/>
        </w:numPr>
        <w:rPr>
          <w:rFonts w:ascii="Arial" w:hAnsi="Arial" w:cs="Arial"/>
          <w:sz w:val="24"/>
          <w:szCs w:val="24"/>
        </w:rPr>
      </w:pPr>
      <w:r w:rsidRPr="00E707EC">
        <w:rPr>
          <w:rFonts w:ascii="Arial" w:hAnsi="Arial" w:cs="Arial"/>
          <w:sz w:val="24"/>
          <w:szCs w:val="24"/>
        </w:rPr>
        <w:t xml:space="preserve">NPQH – Holly Edgington started </w:t>
      </w:r>
      <w:r w:rsidR="000B6E7D" w:rsidRPr="00E707EC">
        <w:rPr>
          <w:rFonts w:ascii="Arial" w:hAnsi="Arial" w:cs="Arial"/>
          <w:sz w:val="24"/>
          <w:szCs w:val="24"/>
        </w:rPr>
        <w:t xml:space="preserve">March 2024 delayed from October 23 with the Church of England </w:t>
      </w:r>
    </w:p>
    <w:p w14:paraId="733A6645" w14:textId="55144CCF" w:rsidR="000B6E7D" w:rsidRPr="00E707EC" w:rsidRDefault="000B6E7D" w:rsidP="006968EB">
      <w:pPr>
        <w:pStyle w:val="ListParagraph"/>
        <w:numPr>
          <w:ilvl w:val="0"/>
          <w:numId w:val="17"/>
        </w:numPr>
        <w:rPr>
          <w:rFonts w:ascii="Arial" w:hAnsi="Arial" w:cs="Arial"/>
          <w:sz w:val="24"/>
          <w:szCs w:val="24"/>
        </w:rPr>
      </w:pPr>
      <w:r w:rsidRPr="00E707EC">
        <w:rPr>
          <w:rFonts w:ascii="Arial" w:hAnsi="Arial" w:cs="Arial"/>
          <w:sz w:val="24"/>
          <w:szCs w:val="24"/>
        </w:rPr>
        <w:t>NPQLBC – Eleanor Ford started March 2024 with the Church of England</w:t>
      </w:r>
    </w:p>
    <w:p w14:paraId="54C2D22C" w14:textId="5417B91F" w:rsidR="00E0725F" w:rsidRDefault="00E707EC" w:rsidP="006968EB">
      <w:pPr>
        <w:pStyle w:val="ListParagraph"/>
        <w:numPr>
          <w:ilvl w:val="0"/>
          <w:numId w:val="17"/>
        </w:numPr>
        <w:rPr>
          <w:rFonts w:ascii="Arial" w:hAnsi="Arial" w:cs="Arial"/>
          <w:sz w:val="24"/>
          <w:szCs w:val="24"/>
        </w:rPr>
      </w:pPr>
      <w:r>
        <w:rPr>
          <w:rFonts w:ascii="Arial" w:hAnsi="Arial" w:cs="Arial"/>
          <w:sz w:val="24"/>
          <w:szCs w:val="24"/>
        </w:rPr>
        <w:t xml:space="preserve">Kate Wilson Completion of NPQSL April 2024 </w:t>
      </w:r>
    </w:p>
    <w:p w14:paraId="1DBFAC7D" w14:textId="0C08AFA8" w:rsidR="00E707EC" w:rsidRDefault="00E707EC" w:rsidP="006968EB">
      <w:pPr>
        <w:pStyle w:val="ListParagraph"/>
        <w:numPr>
          <w:ilvl w:val="0"/>
          <w:numId w:val="17"/>
        </w:numPr>
        <w:rPr>
          <w:rFonts w:ascii="Arial" w:hAnsi="Arial" w:cs="Arial"/>
          <w:sz w:val="24"/>
          <w:szCs w:val="24"/>
        </w:rPr>
      </w:pPr>
      <w:r>
        <w:rPr>
          <w:rFonts w:ascii="Arial" w:hAnsi="Arial" w:cs="Arial"/>
          <w:sz w:val="24"/>
          <w:szCs w:val="24"/>
        </w:rPr>
        <w:t>Ali Reid – Continuation of Reading for Pleasure Training</w:t>
      </w:r>
    </w:p>
    <w:p w14:paraId="04E1EB7F" w14:textId="41F80D70" w:rsidR="00E707EC" w:rsidRDefault="00E707EC" w:rsidP="006968EB">
      <w:pPr>
        <w:pStyle w:val="ListParagraph"/>
        <w:numPr>
          <w:ilvl w:val="0"/>
          <w:numId w:val="17"/>
        </w:numPr>
        <w:rPr>
          <w:rFonts w:ascii="Arial" w:hAnsi="Arial" w:cs="Arial"/>
          <w:sz w:val="24"/>
          <w:szCs w:val="24"/>
        </w:rPr>
      </w:pPr>
      <w:r>
        <w:rPr>
          <w:rFonts w:ascii="Arial" w:hAnsi="Arial" w:cs="Arial"/>
          <w:sz w:val="24"/>
          <w:szCs w:val="24"/>
        </w:rPr>
        <w:t xml:space="preserve">Start of Trust Pre-school development project – Sophie Taylor </w:t>
      </w:r>
    </w:p>
    <w:p w14:paraId="086B6ACC" w14:textId="77777777" w:rsidR="000B6E7D" w:rsidRPr="0090641E" w:rsidRDefault="000B6E7D" w:rsidP="0090641E">
      <w:pPr>
        <w:rPr>
          <w:rFonts w:ascii="Arial" w:hAnsi="Arial" w:cs="Arial"/>
          <w:sz w:val="24"/>
          <w:szCs w:val="24"/>
        </w:rPr>
      </w:pPr>
    </w:p>
    <w:p w14:paraId="150752AC" w14:textId="2CA7E05D" w:rsidR="00AC7F1D" w:rsidRPr="00195C58" w:rsidRDefault="00AC7F1D" w:rsidP="00AC7F1D">
      <w:pPr>
        <w:keepNext/>
        <w:keepLines/>
        <w:spacing w:after="0" w:line="240" w:lineRule="auto"/>
        <w:outlineLvl w:val="1"/>
        <w:rPr>
          <w:rFonts w:ascii="Arial" w:eastAsia="Comic Sans MS" w:hAnsi="Arial" w:cs="Arial"/>
          <w:b/>
          <w:color w:val="000000"/>
          <w:sz w:val="24"/>
          <w:szCs w:val="24"/>
          <w:lang w:eastAsia="en-GB"/>
        </w:rPr>
      </w:pPr>
      <w:r w:rsidRPr="00195C58">
        <w:rPr>
          <w:rFonts w:ascii="Arial" w:eastAsia="Arial" w:hAnsi="Arial" w:cs="Arial"/>
          <w:b/>
          <w:color w:val="000000"/>
          <w:sz w:val="24"/>
          <w:szCs w:val="24"/>
          <w:lang w:eastAsia="en-GB"/>
        </w:rPr>
        <w:t>PUPIL NUMBERS</w:t>
      </w:r>
      <w:r w:rsidRPr="00195C58">
        <w:rPr>
          <w:rFonts w:ascii="Arial" w:eastAsia="Comic Sans MS" w:hAnsi="Arial" w:cs="Arial"/>
          <w:b/>
          <w:color w:val="000000"/>
          <w:sz w:val="24"/>
          <w:szCs w:val="24"/>
          <w:lang w:eastAsia="en-GB"/>
        </w:rPr>
        <w:t xml:space="preserve"> </w:t>
      </w:r>
    </w:p>
    <w:p w14:paraId="54FB3EDD" w14:textId="77777777"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b/>
          <w:color w:val="000000"/>
          <w:sz w:val="24"/>
          <w:szCs w:val="24"/>
          <w:lang w:eastAsia="en-GB"/>
        </w:rPr>
        <w:tab/>
      </w:r>
      <w:r w:rsidRPr="00195C58">
        <w:rPr>
          <w:rFonts w:ascii="Arial" w:eastAsia="Arial" w:hAnsi="Arial" w:cs="Arial"/>
          <w:b/>
          <w:color w:val="000000"/>
          <w:sz w:val="24"/>
          <w:szCs w:val="24"/>
          <w:lang w:eastAsia="en-GB"/>
        </w:rPr>
        <w:tab/>
      </w:r>
    </w:p>
    <w:p w14:paraId="45A78ED5" w14:textId="6FACCF89" w:rsidR="00AC7F1D" w:rsidRPr="00C50F7C" w:rsidRDefault="00AC7F1D" w:rsidP="00AC7F1D">
      <w:pPr>
        <w:spacing w:after="0" w:line="240" w:lineRule="auto"/>
        <w:ind w:left="720" w:firstLine="720"/>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 xml:space="preserve">R </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6</w:t>
      </w:r>
      <w:r w:rsidRPr="00C50F7C">
        <w:rPr>
          <w:rFonts w:ascii="Arial" w:eastAsia="Arial" w:hAnsi="Arial" w:cs="Arial"/>
          <w:color w:val="000000"/>
          <w:sz w:val="24"/>
          <w:szCs w:val="24"/>
          <w:lang w:eastAsia="en-GB"/>
        </w:rPr>
        <w:tab/>
      </w:r>
    </w:p>
    <w:p w14:paraId="481F6675" w14:textId="5B9EA3F2"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Y1</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11</w:t>
      </w:r>
    </w:p>
    <w:p w14:paraId="77AA719D" w14:textId="242CA6F0"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Y2</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6</w:t>
      </w:r>
    </w:p>
    <w:p w14:paraId="60D58F71" w14:textId="375C304F" w:rsidR="00AC7F1D" w:rsidRPr="00C50F7C" w:rsidRDefault="00AC7F1D" w:rsidP="00AC7F1D">
      <w:pPr>
        <w:spacing w:after="0" w:line="240" w:lineRule="auto"/>
        <w:rPr>
          <w:rFonts w:ascii="Arial" w:eastAsia="Arial"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Y3</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6</w:t>
      </w: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r>
    </w:p>
    <w:p w14:paraId="7BECC22E" w14:textId="628647FC"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 xml:space="preserve">                     </w:t>
      </w:r>
      <w:r w:rsidR="00BE09D5" w:rsidRPr="00C50F7C">
        <w:rPr>
          <w:rFonts w:ascii="Arial" w:eastAsia="Arial" w:hAnsi="Arial" w:cs="Arial"/>
          <w:color w:val="000000"/>
          <w:sz w:val="24"/>
          <w:szCs w:val="24"/>
          <w:lang w:eastAsia="en-GB"/>
        </w:rPr>
        <w:t xml:space="preserve"> </w:t>
      </w:r>
      <w:r w:rsidRPr="00C50F7C">
        <w:rPr>
          <w:rFonts w:ascii="Arial" w:eastAsia="Arial" w:hAnsi="Arial" w:cs="Arial"/>
          <w:color w:val="000000"/>
          <w:sz w:val="24"/>
          <w:szCs w:val="24"/>
          <w:lang w:eastAsia="en-GB"/>
        </w:rPr>
        <w:t>Y4</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11</w:t>
      </w:r>
    </w:p>
    <w:p w14:paraId="44E260A3" w14:textId="7218A9C7"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Y5</w:t>
      </w:r>
      <w:r w:rsidRPr="00C50F7C">
        <w:rPr>
          <w:rFonts w:ascii="Arial" w:eastAsia="Arial" w:hAnsi="Arial" w:cs="Arial"/>
          <w:color w:val="000000"/>
          <w:sz w:val="24"/>
          <w:szCs w:val="24"/>
          <w:lang w:eastAsia="en-GB"/>
        </w:rPr>
        <w:tab/>
      </w:r>
      <w:r w:rsidR="00E0725F">
        <w:rPr>
          <w:rFonts w:ascii="Arial" w:eastAsia="Arial" w:hAnsi="Arial" w:cs="Arial"/>
          <w:color w:val="000000"/>
          <w:sz w:val="24"/>
          <w:szCs w:val="24"/>
          <w:lang w:eastAsia="en-GB"/>
        </w:rPr>
        <w:t>7</w:t>
      </w:r>
      <w:r w:rsidRPr="00C50F7C">
        <w:rPr>
          <w:rFonts w:ascii="Arial" w:eastAsia="Arial" w:hAnsi="Arial" w:cs="Arial"/>
          <w:color w:val="000000"/>
          <w:sz w:val="24"/>
          <w:szCs w:val="24"/>
          <w:lang w:eastAsia="en-GB"/>
        </w:rPr>
        <w:tab/>
      </w:r>
    </w:p>
    <w:p w14:paraId="3BA225DB" w14:textId="37FF1850" w:rsidR="00AC7F1D" w:rsidRPr="00C50F7C" w:rsidRDefault="00AC7F1D" w:rsidP="00AC7F1D">
      <w:pPr>
        <w:spacing w:after="0" w:line="240" w:lineRule="auto"/>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Y6</w:t>
      </w:r>
      <w:r w:rsidR="00E0725F">
        <w:rPr>
          <w:rFonts w:ascii="Arial" w:eastAsia="Arial" w:hAnsi="Arial" w:cs="Arial"/>
          <w:color w:val="000000"/>
          <w:sz w:val="24"/>
          <w:szCs w:val="24"/>
          <w:lang w:eastAsia="en-GB"/>
        </w:rPr>
        <w:t xml:space="preserve">      11</w:t>
      </w:r>
    </w:p>
    <w:p w14:paraId="569317D3" w14:textId="5DACC8BC" w:rsidR="00AC7F1D" w:rsidRPr="00195C58" w:rsidRDefault="00AC7F1D" w:rsidP="00AC7F1D">
      <w:pPr>
        <w:spacing w:after="0" w:line="240" w:lineRule="auto"/>
        <w:rPr>
          <w:rFonts w:ascii="Arial" w:eastAsia="Times New Roman" w:hAnsi="Arial" w:cs="Arial"/>
          <w:b/>
          <w:bCs/>
          <w:color w:val="000000"/>
          <w:sz w:val="24"/>
          <w:szCs w:val="24"/>
          <w:lang w:eastAsia="en-GB"/>
        </w:rPr>
      </w:pPr>
      <w:r w:rsidRPr="00195C58">
        <w:rPr>
          <w:rFonts w:ascii="Arial" w:eastAsia="Arial" w:hAnsi="Arial" w:cs="Arial"/>
          <w:b/>
          <w:bCs/>
          <w:color w:val="000000"/>
          <w:sz w:val="24"/>
          <w:szCs w:val="24"/>
          <w:lang w:eastAsia="en-GB"/>
        </w:rPr>
        <w:t xml:space="preserve">Total </w:t>
      </w:r>
      <w:r w:rsidR="00892828">
        <w:rPr>
          <w:rFonts w:ascii="Arial" w:eastAsia="Arial" w:hAnsi="Arial" w:cs="Arial"/>
          <w:b/>
          <w:bCs/>
          <w:color w:val="000000"/>
          <w:sz w:val="24"/>
          <w:szCs w:val="24"/>
          <w:lang w:eastAsia="en-GB"/>
        </w:rPr>
        <w:t>58</w:t>
      </w:r>
    </w:p>
    <w:p w14:paraId="6405EE9D" w14:textId="77777777" w:rsidR="00AC7F1D" w:rsidRPr="00195C58" w:rsidRDefault="00AC7F1D" w:rsidP="00AC7F1D">
      <w:pPr>
        <w:keepNext/>
        <w:keepLines/>
        <w:spacing w:after="0" w:line="240" w:lineRule="auto"/>
        <w:outlineLvl w:val="1"/>
        <w:rPr>
          <w:rFonts w:ascii="Arial" w:eastAsia="Arial" w:hAnsi="Arial" w:cs="Arial"/>
          <w:b/>
          <w:color w:val="000000"/>
          <w:sz w:val="24"/>
          <w:szCs w:val="24"/>
          <w:lang w:eastAsia="en-GB"/>
        </w:rPr>
      </w:pPr>
    </w:p>
    <w:p w14:paraId="529FEBA1" w14:textId="77777777" w:rsidR="00AC7F1D" w:rsidRDefault="00AC7F1D" w:rsidP="00AC7F1D">
      <w:pPr>
        <w:keepNext/>
        <w:keepLines/>
        <w:spacing w:after="0" w:line="240" w:lineRule="auto"/>
        <w:outlineLvl w:val="1"/>
        <w:rPr>
          <w:rFonts w:ascii="Arial" w:eastAsia="Arial" w:hAnsi="Arial" w:cs="Arial"/>
          <w:b/>
          <w:color w:val="000000"/>
          <w:sz w:val="24"/>
          <w:szCs w:val="24"/>
          <w:lang w:eastAsia="en-GB"/>
        </w:rPr>
      </w:pPr>
      <w:r w:rsidRPr="00195C58">
        <w:rPr>
          <w:rFonts w:ascii="Arial" w:eastAsia="Arial" w:hAnsi="Arial" w:cs="Arial"/>
          <w:b/>
          <w:color w:val="000000"/>
          <w:sz w:val="24"/>
          <w:szCs w:val="24"/>
          <w:lang w:eastAsia="en-GB"/>
        </w:rPr>
        <w:t xml:space="preserve">CLASS ORGANISATION </w:t>
      </w:r>
    </w:p>
    <w:p w14:paraId="1E737955" w14:textId="77777777" w:rsidR="00E0725F" w:rsidRPr="00195C58" w:rsidRDefault="00E0725F" w:rsidP="00AC7F1D">
      <w:pPr>
        <w:keepNext/>
        <w:keepLines/>
        <w:spacing w:after="0" w:line="240" w:lineRule="auto"/>
        <w:outlineLvl w:val="1"/>
        <w:rPr>
          <w:rFonts w:ascii="Arial" w:eastAsia="Comic Sans MS" w:hAnsi="Arial" w:cs="Arial"/>
          <w:b/>
          <w:color w:val="000000"/>
          <w:sz w:val="24"/>
          <w:szCs w:val="24"/>
          <w:lang w:eastAsia="en-GB"/>
        </w:rPr>
      </w:pPr>
    </w:p>
    <w:p w14:paraId="3A483677" w14:textId="661130A8" w:rsidR="00AC7F1D" w:rsidRPr="00C50F7C" w:rsidRDefault="00E0725F" w:rsidP="00E0725F">
      <w:pPr>
        <w:spacing w:after="0" w:line="240" w:lineRule="auto"/>
        <w:ind w:left="65"/>
        <w:rPr>
          <w:rFonts w:ascii="Arial" w:eastAsia="Times New Roman" w:hAnsi="Arial" w:cs="Arial"/>
          <w:color w:val="000000"/>
          <w:sz w:val="24"/>
          <w:szCs w:val="24"/>
          <w:lang w:eastAsia="en-GB"/>
        </w:rPr>
      </w:pPr>
      <w:r>
        <w:rPr>
          <w:rFonts w:ascii="Arial" w:eastAsia="Arial" w:hAnsi="Arial" w:cs="Arial"/>
          <w:color w:val="000000"/>
          <w:sz w:val="24"/>
          <w:szCs w:val="24"/>
          <w:lang w:eastAsia="en-GB"/>
        </w:rPr>
        <w:t>Robins</w:t>
      </w:r>
      <w:r w:rsidR="00AC7F1D" w:rsidRPr="00C50F7C">
        <w:rPr>
          <w:rFonts w:ascii="Arial" w:eastAsia="Arial" w:hAnsi="Arial" w:cs="Arial"/>
          <w:color w:val="000000"/>
          <w:sz w:val="24"/>
          <w:szCs w:val="24"/>
          <w:lang w:eastAsia="en-GB"/>
        </w:rPr>
        <w:t>:</w:t>
      </w:r>
      <w:r w:rsidR="00AC7F1D" w:rsidRPr="00C50F7C">
        <w:rPr>
          <w:rFonts w:ascii="Arial" w:eastAsia="Times New Roman" w:hAnsi="Arial" w:cs="Arial"/>
          <w:color w:val="000000"/>
          <w:sz w:val="24"/>
          <w:szCs w:val="24"/>
          <w:lang w:eastAsia="en-GB"/>
        </w:rPr>
        <w:tab/>
      </w:r>
      <w:r w:rsidR="00AC7F1D" w:rsidRPr="00C50F7C">
        <w:rPr>
          <w:rFonts w:ascii="Arial" w:eastAsia="Arial" w:hAnsi="Arial" w:cs="Arial"/>
          <w:color w:val="000000"/>
          <w:sz w:val="24"/>
          <w:szCs w:val="24"/>
          <w:lang w:eastAsia="en-GB"/>
        </w:rPr>
        <w:t>R</w:t>
      </w:r>
      <w:r>
        <w:rPr>
          <w:rFonts w:ascii="Arial" w:eastAsia="Arial" w:hAnsi="Arial" w:cs="Arial"/>
          <w:color w:val="000000"/>
          <w:sz w:val="24"/>
          <w:szCs w:val="24"/>
          <w:lang w:eastAsia="en-GB"/>
        </w:rPr>
        <w:t>/</w:t>
      </w:r>
      <w:r w:rsidR="00AC7F1D" w:rsidRPr="00C50F7C">
        <w:rPr>
          <w:rFonts w:ascii="Arial" w:eastAsia="Arial" w:hAnsi="Arial" w:cs="Arial"/>
          <w:color w:val="000000"/>
          <w:sz w:val="24"/>
          <w:szCs w:val="24"/>
          <w:lang w:eastAsia="en-GB"/>
        </w:rPr>
        <w:t>Y1</w:t>
      </w:r>
      <w:r>
        <w:rPr>
          <w:rFonts w:ascii="Arial" w:eastAsia="Arial" w:hAnsi="Arial" w:cs="Arial"/>
          <w:color w:val="000000"/>
          <w:sz w:val="24"/>
          <w:szCs w:val="24"/>
          <w:lang w:eastAsia="en-GB"/>
        </w:rPr>
        <w:t>/</w:t>
      </w:r>
      <w:r w:rsidR="00AC7F1D" w:rsidRPr="00C50F7C">
        <w:rPr>
          <w:rFonts w:ascii="Arial" w:eastAsia="Arial" w:hAnsi="Arial" w:cs="Arial"/>
          <w:color w:val="000000"/>
          <w:sz w:val="24"/>
          <w:szCs w:val="24"/>
          <w:lang w:eastAsia="en-GB"/>
        </w:rPr>
        <w:t>Y2</w:t>
      </w:r>
      <w:r w:rsidR="00AC7F1D" w:rsidRPr="00C50F7C">
        <w:rPr>
          <w:rFonts w:ascii="Arial" w:eastAsia="Arial" w:hAnsi="Arial" w:cs="Arial"/>
          <w:color w:val="000000"/>
          <w:sz w:val="24"/>
          <w:szCs w:val="24"/>
          <w:lang w:eastAsia="en-GB"/>
        </w:rPr>
        <w:tab/>
        <w:t xml:space="preserve">           (</w:t>
      </w:r>
      <w:r>
        <w:rPr>
          <w:rFonts w:ascii="Arial" w:eastAsia="Arial" w:hAnsi="Arial" w:cs="Arial"/>
          <w:color w:val="000000"/>
          <w:sz w:val="24"/>
          <w:szCs w:val="24"/>
          <w:lang w:eastAsia="en-GB"/>
        </w:rPr>
        <w:t xml:space="preserve">Ali Reid </w:t>
      </w:r>
      <w:r w:rsidR="00AC7F1D" w:rsidRPr="00C50F7C">
        <w:rPr>
          <w:rFonts w:ascii="Arial" w:eastAsia="Arial" w:hAnsi="Arial" w:cs="Arial"/>
          <w:color w:val="000000"/>
          <w:sz w:val="24"/>
          <w:szCs w:val="24"/>
          <w:lang w:eastAsia="en-GB"/>
        </w:rPr>
        <w:t>)</w:t>
      </w:r>
    </w:p>
    <w:p w14:paraId="7F5E3623" w14:textId="489DBAB9" w:rsidR="00AC7F1D" w:rsidRPr="00C50F7C" w:rsidRDefault="00E0725F" w:rsidP="00AC7F1D">
      <w:pPr>
        <w:spacing w:after="0" w:line="240" w:lineRule="auto"/>
        <w:ind w:left="65"/>
        <w:rPr>
          <w:rFonts w:ascii="Arial" w:eastAsia="Times New Roman" w:hAnsi="Arial" w:cs="Arial"/>
          <w:color w:val="000000"/>
          <w:sz w:val="24"/>
          <w:szCs w:val="24"/>
          <w:lang w:eastAsia="en-GB"/>
        </w:rPr>
      </w:pPr>
      <w:r>
        <w:rPr>
          <w:rFonts w:ascii="Arial" w:eastAsia="Arial" w:hAnsi="Arial" w:cs="Arial"/>
          <w:color w:val="000000"/>
          <w:sz w:val="24"/>
          <w:szCs w:val="24"/>
          <w:lang w:eastAsia="en-GB"/>
        </w:rPr>
        <w:t>Kingfishers</w:t>
      </w:r>
      <w:r w:rsidR="00AC7F1D" w:rsidRPr="00C50F7C">
        <w:rPr>
          <w:rFonts w:ascii="Arial" w:eastAsia="Arial" w:hAnsi="Arial" w:cs="Arial"/>
          <w:color w:val="000000"/>
          <w:sz w:val="24"/>
          <w:szCs w:val="24"/>
          <w:lang w:eastAsia="en-GB"/>
        </w:rPr>
        <w:t>:</w:t>
      </w:r>
      <w:r w:rsidR="00AC7F1D" w:rsidRPr="00C50F7C">
        <w:rPr>
          <w:rFonts w:ascii="Arial" w:eastAsia="Arial" w:hAnsi="Arial" w:cs="Arial"/>
          <w:color w:val="000000"/>
          <w:sz w:val="24"/>
          <w:szCs w:val="24"/>
          <w:lang w:eastAsia="en-GB"/>
        </w:rPr>
        <w:tab/>
        <w:t>Y3 &amp; Y4</w:t>
      </w:r>
      <w:r w:rsidR="00AC7F1D" w:rsidRPr="00C50F7C">
        <w:rPr>
          <w:rFonts w:ascii="Arial" w:eastAsia="Arial" w:hAnsi="Arial" w:cs="Arial"/>
          <w:color w:val="000000"/>
          <w:sz w:val="24"/>
          <w:szCs w:val="24"/>
          <w:lang w:eastAsia="en-GB"/>
        </w:rPr>
        <w:tab/>
        <w:t xml:space="preserve">           (</w:t>
      </w:r>
      <w:r>
        <w:rPr>
          <w:rFonts w:ascii="Arial" w:eastAsia="Arial" w:hAnsi="Arial" w:cs="Arial"/>
          <w:color w:val="000000"/>
          <w:sz w:val="24"/>
          <w:szCs w:val="24"/>
          <w:lang w:eastAsia="en-GB"/>
        </w:rPr>
        <w:t xml:space="preserve">Eleanor Ford </w:t>
      </w:r>
      <w:r w:rsidR="00AC7F1D" w:rsidRPr="00C50F7C">
        <w:rPr>
          <w:rFonts w:ascii="Arial" w:eastAsia="Arial" w:hAnsi="Arial" w:cs="Arial"/>
          <w:color w:val="000000"/>
          <w:sz w:val="24"/>
          <w:szCs w:val="24"/>
          <w:lang w:eastAsia="en-GB"/>
        </w:rPr>
        <w:t>)</w:t>
      </w:r>
    </w:p>
    <w:p w14:paraId="5C4FE4C9" w14:textId="3FE9930A" w:rsidR="00AC7F1D" w:rsidRPr="00C50F7C" w:rsidRDefault="00AC7F1D" w:rsidP="00AC7F1D">
      <w:pPr>
        <w:spacing w:after="0" w:line="240" w:lineRule="auto"/>
        <w:ind w:left="65"/>
        <w:rPr>
          <w:rFonts w:ascii="Arial" w:eastAsia="Times New Roman" w:hAnsi="Arial" w:cs="Arial"/>
          <w:color w:val="000000"/>
          <w:sz w:val="24"/>
          <w:szCs w:val="24"/>
          <w:lang w:eastAsia="en-GB"/>
        </w:rPr>
      </w:pPr>
      <w:r w:rsidRPr="00C50F7C">
        <w:rPr>
          <w:rFonts w:ascii="Arial" w:eastAsia="Arial" w:hAnsi="Arial" w:cs="Arial"/>
          <w:color w:val="000000"/>
          <w:sz w:val="24"/>
          <w:szCs w:val="24"/>
          <w:lang w:eastAsia="en-GB"/>
        </w:rPr>
        <w:t>Class 4:</w:t>
      </w:r>
      <w:r w:rsidRPr="00C50F7C">
        <w:rPr>
          <w:rFonts w:ascii="Arial" w:eastAsia="Arial" w:hAnsi="Arial" w:cs="Arial"/>
          <w:color w:val="000000"/>
          <w:sz w:val="24"/>
          <w:szCs w:val="24"/>
          <w:lang w:eastAsia="en-GB"/>
        </w:rPr>
        <w:tab/>
        <w:t>Y5 &amp; Y6</w:t>
      </w:r>
      <w:r w:rsidRPr="00C50F7C">
        <w:rPr>
          <w:rFonts w:ascii="Arial" w:eastAsia="Arial" w:hAnsi="Arial" w:cs="Arial"/>
          <w:color w:val="000000"/>
          <w:sz w:val="24"/>
          <w:szCs w:val="24"/>
          <w:lang w:eastAsia="en-GB"/>
        </w:rPr>
        <w:tab/>
      </w:r>
      <w:r w:rsidRPr="00C50F7C">
        <w:rPr>
          <w:rFonts w:ascii="Arial" w:eastAsia="Arial" w:hAnsi="Arial" w:cs="Arial"/>
          <w:color w:val="000000"/>
          <w:sz w:val="24"/>
          <w:szCs w:val="24"/>
          <w:lang w:eastAsia="en-GB"/>
        </w:rPr>
        <w:tab/>
        <w:t>(</w:t>
      </w:r>
      <w:r w:rsidR="00E0725F">
        <w:rPr>
          <w:rFonts w:ascii="Arial" w:eastAsia="Arial" w:hAnsi="Arial" w:cs="Arial"/>
          <w:color w:val="000000"/>
          <w:sz w:val="24"/>
          <w:szCs w:val="24"/>
          <w:lang w:eastAsia="en-GB"/>
        </w:rPr>
        <w:t xml:space="preserve">Kate Wilson </w:t>
      </w:r>
      <w:r w:rsidRPr="00C50F7C">
        <w:rPr>
          <w:rFonts w:ascii="Arial" w:eastAsia="Arial" w:hAnsi="Arial" w:cs="Arial"/>
          <w:color w:val="000000"/>
          <w:sz w:val="24"/>
          <w:szCs w:val="24"/>
          <w:lang w:eastAsia="en-GB"/>
        </w:rPr>
        <w:t>)</w:t>
      </w:r>
    </w:p>
    <w:p w14:paraId="0008C778" w14:textId="77777777" w:rsidR="00AC7F1D" w:rsidRPr="00C50F7C" w:rsidRDefault="00AC7F1D" w:rsidP="00AC7F1D">
      <w:pPr>
        <w:spacing w:after="0" w:line="240" w:lineRule="auto"/>
        <w:rPr>
          <w:rFonts w:ascii="Arial" w:eastAsia="Arial" w:hAnsi="Arial" w:cs="Arial"/>
          <w:color w:val="000000"/>
          <w:sz w:val="24"/>
          <w:szCs w:val="24"/>
          <w:lang w:eastAsia="en-GB"/>
        </w:rPr>
      </w:pPr>
    </w:p>
    <w:p w14:paraId="7C52097A" w14:textId="2FF4E38D" w:rsidR="00AC7F1D" w:rsidRDefault="00E0725F" w:rsidP="00AC7F1D">
      <w:pPr>
        <w:spacing w:after="0" w:line="240" w:lineRule="auto"/>
        <w:ind w:left="65"/>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Matt Tanner – Teaches PE all day </w:t>
      </w:r>
      <w:proofErr w:type="gramStart"/>
      <w:r>
        <w:rPr>
          <w:rFonts w:ascii="Arial" w:eastAsia="Arial" w:hAnsi="Arial" w:cs="Arial"/>
          <w:color w:val="000000"/>
          <w:sz w:val="24"/>
          <w:szCs w:val="24"/>
          <w:lang w:eastAsia="en-GB"/>
        </w:rPr>
        <w:t>Thursday</w:t>
      </w:r>
      <w:proofErr w:type="gramEnd"/>
      <w:r>
        <w:rPr>
          <w:rFonts w:ascii="Arial" w:eastAsia="Arial" w:hAnsi="Arial" w:cs="Arial"/>
          <w:color w:val="000000"/>
          <w:sz w:val="24"/>
          <w:szCs w:val="24"/>
          <w:lang w:eastAsia="en-GB"/>
        </w:rPr>
        <w:t xml:space="preserve"> </w:t>
      </w:r>
    </w:p>
    <w:p w14:paraId="29700BCF" w14:textId="66A33B0D" w:rsidR="00E0725F" w:rsidRDefault="00E0725F" w:rsidP="00AC7F1D">
      <w:pPr>
        <w:spacing w:after="0" w:line="240" w:lineRule="auto"/>
        <w:ind w:left="65"/>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Holly Edgington – 0.3 Teaching Commitment – PPA and Class Cover/Subject Leadership time </w:t>
      </w:r>
    </w:p>
    <w:p w14:paraId="4EBDC18E" w14:textId="7B730DC3" w:rsidR="00E0725F" w:rsidRDefault="00E0725F" w:rsidP="00AC7F1D">
      <w:pPr>
        <w:spacing w:after="0" w:line="240" w:lineRule="auto"/>
        <w:ind w:left="65"/>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Jenna Scholz ( 0.6) Currently Maternity leave </w:t>
      </w:r>
    </w:p>
    <w:p w14:paraId="4EE060B5" w14:textId="77777777" w:rsidR="00E0725F" w:rsidRDefault="00E0725F" w:rsidP="0090641E">
      <w:pPr>
        <w:spacing w:after="0" w:line="240" w:lineRule="auto"/>
        <w:ind w:left="65"/>
        <w:jc w:val="center"/>
        <w:rPr>
          <w:rFonts w:ascii="Arial" w:eastAsia="Arial" w:hAnsi="Arial" w:cs="Arial"/>
          <w:b/>
          <w:color w:val="000000"/>
          <w:lang w:eastAsia="en-GB"/>
        </w:rPr>
      </w:pPr>
    </w:p>
    <w:p w14:paraId="08103A8D" w14:textId="77777777" w:rsidR="0090641E" w:rsidRDefault="0090641E" w:rsidP="0090641E">
      <w:pPr>
        <w:spacing w:after="0" w:line="240" w:lineRule="auto"/>
        <w:ind w:left="65"/>
        <w:jc w:val="center"/>
        <w:rPr>
          <w:rFonts w:ascii="Arial" w:eastAsia="Arial" w:hAnsi="Arial" w:cs="Arial"/>
          <w:b/>
          <w:color w:val="000000"/>
          <w:lang w:eastAsia="en-GB"/>
        </w:rPr>
      </w:pPr>
    </w:p>
    <w:p w14:paraId="1167F37A" w14:textId="77777777" w:rsidR="0090641E" w:rsidRPr="0053531E" w:rsidRDefault="0090641E" w:rsidP="0090641E">
      <w:pPr>
        <w:spacing w:after="0" w:line="240" w:lineRule="auto"/>
        <w:ind w:left="65"/>
        <w:jc w:val="center"/>
        <w:rPr>
          <w:rFonts w:ascii="Arial" w:eastAsia="Arial" w:hAnsi="Arial" w:cs="Arial"/>
          <w:b/>
          <w:color w:val="000000"/>
          <w:lang w:eastAsia="en-GB"/>
        </w:rPr>
      </w:pPr>
    </w:p>
    <w:p w14:paraId="6D10ED59" w14:textId="74C3394A" w:rsidR="00AC7F1D" w:rsidRDefault="00AC7F1D" w:rsidP="00AC7F1D">
      <w:pPr>
        <w:rPr>
          <w:rFonts w:ascii="Arial" w:eastAsia="Arial" w:hAnsi="Arial" w:cs="Arial"/>
          <w:b/>
          <w:sz w:val="24"/>
          <w:szCs w:val="24"/>
        </w:rPr>
      </w:pPr>
      <w:r w:rsidRPr="00195C58">
        <w:rPr>
          <w:rFonts w:ascii="Arial" w:eastAsia="Arial" w:hAnsi="Arial" w:cs="Arial"/>
          <w:b/>
          <w:sz w:val="24"/>
          <w:szCs w:val="24"/>
        </w:rPr>
        <w:t xml:space="preserve">SCHOOL IMPROVEMENT PLAN &amp; SCHOOL SELF EVALUATION: </w:t>
      </w:r>
    </w:p>
    <w:p w14:paraId="70BEFDBC" w14:textId="6F463E1F" w:rsidR="00801A9A" w:rsidRPr="000B6E7D" w:rsidRDefault="0053531E" w:rsidP="000B6E7D">
      <w:pPr>
        <w:rPr>
          <w:rFonts w:ascii="Arial" w:hAnsi="Arial" w:cs="Arial"/>
          <w:noProof/>
          <w:sz w:val="24"/>
          <w:szCs w:val="24"/>
        </w:rPr>
      </w:pPr>
      <w:r w:rsidRPr="00C50F7C">
        <w:rPr>
          <w:rFonts w:ascii="Arial" w:hAnsi="Arial" w:cs="Arial"/>
          <w:noProof/>
          <w:sz w:val="24"/>
          <w:szCs w:val="24"/>
        </w:rPr>
        <w:t>Staff meetings this</w:t>
      </w:r>
      <w:r w:rsidR="00A3266F" w:rsidRPr="00C50F7C">
        <w:rPr>
          <w:rFonts w:ascii="Arial" w:hAnsi="Arial" w:cs="Arial"/>
          <w:noProof/>
          <w:sz w:val="24"/>
          <w:szCs w:val="24"/>
        </w:rPr>
        <w:t xml:space="preserve"> </w:t>
      </w:r>
      <w:r w:rsidRPr="00C50F7C">
        <w:rPr>
          <w:rFonts w:ascii="Arial" w:hAnsi="Arial" w:cs="Arial"/>
          <w:noProof/>
          <w:sz w:val="24"/>
          <w:szCs w:val="24"/>
        </w:rPr>
        <w:t xml:space="preserve">term </w:t>
      </w:r>
      <w:r w:rsidR="00BE09D5" w:rsidRPr="00C50F7C">
        <w:rPr>
          <w:rFonts w:ascii="Arial" w:hAnsi="Arial" w:cs="Arial"/>
          <w:noProof/>
          <w:sz w:val="24"/>
          <w:szCs w:val="24"/>
        </w:rPr>
        <w:t>are</w:t>
      </w:r>
      <w:r w:rsidRPr="00C50F7C">
        <w:rPr>
          <w:rFonts w:ascii="Arial" w:hAnsi="Arial" w:cs="Arial"/>
          <w:noProof/>
          <w:sz w:val="24"/>
          <w:szCs w:val="24"/>
        </w:rPr>
        <w:t xml:space="preserve"> linked to our school improvement plan. </w:t>
      </w:r>
      <w:r w:rsidR="008B5F4F">
        <w:rPr>
          <w:rFonts w:ascii="Arial" w:hAnsi="Arial" w:cs="Arial"/>
          <w:noProof/>
          <w:sz w:val="24"/>
          <w:szCs w:val="24"/>
        </w:rPr>
        <w:t>We</w:t>
      </w:r>
      <w:r w:rsidR="00BE09D5" w:rsidRPr="00C50F7C">
        <w:rPr>
          <w:rFonts w:ascii="Arial" w:hAnsi="Arial" w:cs="Arial"/>
          <w:noProof/>
          <w:sz w:val="24"/>
          <w:szCs w:val="24"/>
        </w:rPr>
        <w:t xml:space="preserve"> plan to complete </w:t>
      </w:r>
      <w:r w:rsidRPr="00C50F7C">
        <w:rPr>
          <w:rFonts w:ascii="Arial" w:hAnsi="Arial" w:cs="Arial"/>
          <w:noProof/>
          <w:sz w:val="24"/>
          <w:szCs w:val="24"/>
        </w:rPr>
        <w:t>training, research, discussions and adapt paperwork in the following areas:</w:t>
      </w:r>
    </w:p>
    <w:p w14:paraId="5E1D1C4D" w14:textId="0D7DC126" w:rsidR="00801A9A" w:rsidRPr="000B6E7D" w:rsidRDefault="00801A9A" w:rsidP="00E707EC">
      <w:pPr>
        <w:pStyle w:val="ListParagraph"/>
        <w:numPr>
          <w:ilvl w:val="0"/>
          <w:numId w:val="19"/>
        </w:numPr>
        <w:rPr>
          <w:rFonts w:ascii="Arial" w:hAnsi="Arial" w:cs="Arial"/>
          <w:noProof/>
          <w:sz w:val="24"/>
          <w:szCs w:val="24"/>
        </w:rPr>
      </w:pPr>
      <w:r w:rsidRPr="00801A9A">
        <w:rPr>
          <w:rFonts w:ascii="Arial" w:hAnsi="Arial" w:cs="Arial"/>
          <w:noProof/>
          <w:sz w:val="24"/>
          <w:szCs w:val="24"/>
        </w:rPr>
        <w:t>Maths feedback from</w:t>
      </w:r>
      <w:r w:rsidR="00892828">
        <w:rPr>
          <w:rFonts w:ascii="Arial" w:hAnsi="Arial" w:cs="Arial"/>
          <w:noProof/>
          <w:sz w:val="24"/>
          <w:szCs w:val="24"/>
        </w:rPr>
        <w:t xml:space="preserve"> external </w:t>
      </w:r>
      <w:r w:rsidRPr="00801A9A">
        <w:rPr>
          <w:rFonts w:ascii="Arial" w:hAnsi="Arial" w:cs="Arial"/>
          <w:noProof/>
          <w:sz w:val="24"/>
          <w:szCs w:val="24"/>
        </w:rPr>
        <w:t xml:space="preserve"> monitoring </w:t>
      </w:r>
      <w:r w:rsidR="000B6E7D">
        <w:rPr>
          <w:rFonts w:ascii="Arial" w:hAnsi="Arial" w:cs="Arial"/>
          <w:noProof/>
          <w:sz w:val="24"/>
          <w:szCs w:val="24"/>
        </w:rPr>
        <w:t xml:space="preserve">and next steps </w:t>
      </w:r>
    </w:p>
    <w:p w14:paraId="1BD2045E" w14:textId="37C5AF8B" w:rsidR="000B6E7D" w:rsidRPr="000B6E7D" w:rsidRDefault="000B6E7D" w:rsidP="00E707EC">
      <w:pPr>
        <w:pStyle w:val="ListParagraph"/>
        <w:numPr>
          <w:ilvl w:val="0"/>
          <w:numId w:val="19"/>
        </w:numPr>
        <w:rPr>
          <w:rFonts w:ascii="Arial" w:hAnsi="Arial" w:cs="Arial"/>
          <w:noProof/>
          <w:sz w:val="24"/>
          <w:szCs w:val="24"/>
        </w:rPr>
      </w:pPr>
      <w:r>
        <w:rPr>
          <w:rFonts w:ascii="Arial" w:hAnsi="Arial" w:cs="Arial"/>
          <w:noProof/>
          <w:sz w:val="24"/>
          <w:szCs w:val="24"/>
        </w:rPr>
        <w:t xml:space="preserve">Writing Progression Training ( HE and EF)  – New sequence to be in place ready fro September </w:t>
      </w:r>
    </w:p>
    <w:p w14:paraId="66A4B4C3" w14:textId="7532A896" w:rsidR="00A3266F" w:rsidRDefault="000B6E7D" w:rsidP="00E707EC">
      <w:pPr>
        <w:pStyle w:val="ListParagraph"/>
        <w:numPr>
          <w:ilvl w:val="0"/>
          <w:numId w:val="19"/>
        </w:numPr>
        <w:rPr>
          <w:rFonts w:ascii="Arial" w:hAnsi="Arial" w:cs="Arial"/>
          <w:noProof/>
          <w:sz w:val="24"/>
          <w:szCs w:val="24"/>
        </w:rPr>
      </w:pPr>
      <w:r>
        <w:rPr>
          <w:rFonts w:ascii="Arial" w:hAnsi="Arial" w:cs="Arial"/>
          <w:noProof/>
          <w:sz w:val="24"/>
          <w:szCs w:val="24"/>
        </w:rPr>
        <w:t>Training on SEND and Quality First  Teaching. Making adaptations in the classroom and Inclusive teaching</w:t>
      </w:r>
      <w:r w:rsidR="00892828">
        <w:rPr>
          <w:rFonts w:ascii="Arial" w:hAnsi="Arial" w:cs="Arial"/>
          <w:noProof/>
          <w:sz w:val="24"/>
          <w:szCs w:val="24"/>
        </w:rPr>
        <w:t xml:space="preserve">. Inset Day 15.4.24 </w:t>
      </w:r>
    </w:p>
    <w:p w14:paraId="0F75F70D" w14:textId="7ED57B31" w:rsidR="000B6E7D" w:rsidRDefault="000B6E7D" w:rsidP="00E707EC">
      <w:pPr>
        <w:pStyle w:val="ListParagraph"/>
        <w:numPr>
          <w:ilvl w:val="0"/>
          <w:numId w:val="19"/>
        </w:numPr>
        <w:rPr>
          <w:rFonts w:ascii="Arial" w:hAnsi="Arial" w:cs="Arial"/>
          <w:noProof/>
          <w:sz w:val="24"/>
          <w:szCs w:val="24"/>
        </w:rPr>
      </w:pPr>
      <w:r>
        <w:rPr>
          <w:rFonts w:ascii="Arial" w:hAnsi="Arial" w:cs="Arial"/>
          <w:noProof/>
          <w:sz w:val="24"/>
          <w:szCs w:val="24"/>
        </w:rPr>
        <w:t>Training on relational approach and restorative conversations with pupils</w:t>
      </w:r>
      <w:r w:rsidR="00E707EC">
        <w:rPr>
          <w:rFonts w:ascii="Arial" w:hAnsi="Arial" w:cs="Arial"/>
          <w:noProof/>
          <w:sz w:val="24"/>
          <w:szCs w:val="24"/>
        </w:rPr>
        <w:t xml:space="preserve"> for all staff</w:t>
      </w:r>
      <w:r w:rsidR="00892828">
        <w:rPr>
          <w:rFonts w:ascii="Arial" w:hAnsi="Arial" w:cs="Arial"/>
          <w:noProof/>
          <w:sz w:val="24"/>
          <w:szCs w:val="24"/>
        </w:rPr>
        <w:t xml:space="preserve">. INSET day 15.4.24 </w:t>
      </w:r>
    </w:p>
    <w:p w14:paraId="74412ADE" w14:textId="3B22DCC9" w:rsidR="00E707EC" w:rsidRPr="00E707EC" w:rsidRDefault="00892828" w:rsidP="00E707EC">
      <w:pPr>
        <w:pStyle w:val="ListParagraph"/>
        <w:numPr>
          <w:ilvl w:val="0"/>
          <w:numId w:val="19"/>
        </w:numPr>
        <w:rPr>
          <w:rFonts w:ascii="Arial" w:hAnsi="Arial" w:cs="Arial"/>
          <w:noProof/>
          <w:sz w:val="24"/>
          <w:szCs w:val="24"/>
        </w:rPr>
      </w:pPr>
      <w:r>
        <w:rPr>
          <w:rFonts w:ascii="Arial" w:hAnsi="Arial" w:cs="Arial"/>
          <w:noProof/>
          <w:sz w:val="24"/>
          <w:szCs w:val="24"/>
        </w:rPr>
        <w:t xml:space="preserve">Trial of Ready, Respectful, Safe as school rules ready for review of postive behaviour policy  </w:t>
      </w:r>
    </w:p>
    <w:p w14:paraId="66479928" w14:textId="6D7B830B" w:rsidR="000B6E7D" w:rsidRDefault="000B6E7D" w:rsidP="00E707EC">
      <w:pPr>
        <w:pStyle w:val="ListParagraph"/>
        <w:numPr>
          <w:ilvl w:val="0"/>
          <w:numId w:val="19"/>
        </w:numPr>
        <w:rPr>
          <w:rFonts w:ascii="Arial" w:hAnsi="Arial" w:cs="Arial"/>
          <w:noProof/>
          <w:sz w:val="24"/>
          <w:szCs w:val="24"/>
        </w:rPr>
      </w:pPr>
      <w:r w:rsidRPr="00E707EC">
        <w:rPr>
          <w:rFonts w:ascii="Arial" w:hAnsi="Arial" w:cs="Arial"/>
          <w:noProof/>
          <w:sz w:val="24"/>
          <w:szCs w:val="24"/>
        </w:rPr>
        <w:t xml:space="preserve">The ASIP and school SEF have been updated at Easter </w:t>
      </w:r>
    </w:p>
    <w:p w14:paraId="6B44163F" w14:textId="77777777" w:rsidR="00892828" w:rsidRPr="00E707EC" w:rsidRDefault="00892828" w:rsidP="00E707EC">
      <w:pPr>
        <w:pStyle w:val="ListParagraph"/>
        <w:numPr>
          <w:ilvl w:val="0"/>
          <w:numId w:val="19"/>
        </w:numPr>
        <w:rPr>
          <w:rFonts w:ascii="Arial" w:hAnsi="Arial" w:cs="Arial"/>
          <w:noProof/>
          <w:sz w:val="24"/>
          <w:szCs w:val="24"/>
        </w:rPr>
      </w:pPr>
    </w:p>
    <w:p w14:paraId="4541E290" w14:textId="2E1671B7" w:rsidR="00E707EC" w:rsidRPr="00E707EC" w:rsidRDefault="00AC7F1D" w:rsidP="00E707EC">
      <w:pPr>
        <w:rPr>
          <w:rFonts w:ascii="Arial" w:eastAsia="Arial" w:hAnsi="Arial" w:cs="Arial"/>
          <w:b/>
          <w:sz w:val="24"/>
          <w:szCs w:val="24"/>
        </w:rPr>
      </w:pPr>
      <w:r w:rsidRPr="00195C58">
        <w:rPr>
          <w:rFonts w:ascii="Arial" w:eastAsia="Arial" w:hAnsi="Arial" w:cs="Arial"/>
          <w:b/>
          <w:sz w:val="24"/>
          <w:szCs w:val="24"/>
        </w:rPr>
        <w:t>OT</w:t>
      </w:r>
      <w:r w:rsidR="000B6E7D">
        <w:rPr>
          <w:rFonts w:ascii="Arial" w:eastAsia="Arial" w:hAnsi="Arial" w:cs="Arial"/>
          <w:b/>
          <w:sz w:val="24"/>
          <w:szCs w:val="24"/>
        </w:rPr>
        <w:t>H</w:t>
      </w:r>
      <w:r w:rsidRPr="00195C58">
        <w:rPr>
          <w:rFonts w:ascii="Arial" w:eastAsia="Arial" w:hAnsi="Arial" w:cs="Arial"/>
          <w:b/>
          <w:sz w:val="24"/>
          <w:szCs w:val="24"/>
        </w:rPr>
        <w:t xml:space="preserve">ER INFORMATION – VISITORS </w:t>
      </w:r>
      <w:r w:rsidR="00E707EC">
        <w:rPr>
          <w:rFonts w:ascii="Arial" w:eastAsia="Arial" w:hAnsi="Arial" w:cs="Arial"/>
          <w:b/>
          <w:sz w:val="24"/>
          <w:szCs w:val="24"/>
        </w:rPr>
        <w:t>–</w:t>
      </w:r>
      <w:r w:rsidRPr="00195C58">
        <w:rPr>
          <w:rFonts w:ascii="Arial" w:eastAsia="Arial" w:hAnsi="Arial" w:cs="Arial"/>
          <w:b/>
          <w:sz w:val="24"/>
          <w:szCs w:val="24"/>
        </w:rPr>
        <w:t xml:space="preserve"> COURSES</w:t>
      </w:r>
      <w:r w:rsidR="00E707EC">
        <w:rPr>
          <w:rFonts w:ascii="Arial" w:eastAsia="Arial" w:hAnsi="Arial" w:cs="Arial"/>
          <w:b/>
          <w:sz w:val="24"/>
          <w:szCs w:val="24"/>
        </w:rPr>
        <w:t xml:space="preserve"> – ENRICHMENT </w:t>
      </w:r>
      <w:r w:rsidRPr="00195C58">
        <w:rPr>
          <w:rFonts w:ascii="Arial" w:eastAsia="Arial" w:hAnsi="Arial" w:cs="Arial"/>
          <w:b/>
          <w:sz w:val="24"/>
          <w:szCs w:val="24"/>
        </w:rPr>
        <w:t xml:space="preserve"> ETC</w:t>
      </w:r>
    </w:p>
    <w:p w14:paraId="48080F69" w14:textId="17C508FA" w:rsidR="00E707EC" w:rsidRPr="00E707EC" w:rsidRDefault="00E707EC" w:rsidP="00E707EC">
      <w:pPr>
        <w:pStyle w:val="ListParagraph"/>
        <w:numPr>
          <w:ilvl w:val="0"/>
          <w:numId w:val="18"/>
        </w:numPr>
        <w:rPr>
          <w:rFonts w:ascii="Arial" w:eastAsia="Arial" w:hAnsi="Arial" w:cs="Arial"/>
          <w:bCs/>
          <w:sz w:val="24"/>
          <w:szCs w:val="24"/>
        </w:rPr>
      </w:pPr>
      <w:r w:rsidRPr="00E707EC">
        <w:rPr>
          <w:rFonts w:ascii="Arial" w:eastAsia="Arial" w:hAnsi="Arial" w:cs="Arial"/>
          <w:bCs/>
          <w:sz w:val="24"/>
          <w:szCs w:val="24"/>
        </w:rPr>
        <w:t xml:space="preserve">1.3.24 World Explorer Day – Wales – Chosen by the Children </w:t>
      </w:r>
    </w:p>
    <w:p w14:paraId="367446B8" w14:textId="05B6C9ED" w:rsidR="00E707EC" w:rsidRPr="00E707EC" w:rsidRDefault="00E707EC" w:rsidP="00E707EC">
      <w:pPr>
        <w:pStyle w:val="ListParagraph"/>
        <w:numPr>
          <w:ilvl w:val="0"/>
          <w:numId w:val="18"/>
        </w:numPr>
        <w:rPr>
          <w:rFonts w:ascii="Arial" w:eastAsia="Arial" w:hAnsi="Arial" w:cs="Arial"/>
          <w:bCs/>
          <w:sz w:val="24"/>
          <w:szCs w:val="24"/>
        </w:rPr>
      </w:pPr>
      <w:r w:rsidRPr="00E707EC">
        <w:rPr>
          <w:rFonts w:ascii="Arial" w:eastAsia="Arial" w:hAnsi="Arial" w:cs="Arial"/>
          <w:bCs/>
          <w:sz w:val="24"/>
          <w:szCs w:val="24"/>
        </w:rPr>
        <w:t xml:space="preserve">8.3.24 World Book Day </w:t>
      </w:r>
    </w:p>
    <w:p w14:paraId="09ED62C0" w14:textId="7522BB01" w:rsidR="00E707EC" w:rsidRPr="00E707EC" w:rsidRDefault="00E707EC" w:rsidP="00E707EC">
      <w:pPr>
        <w:pStyle w:val="ListParagraph"/>
        <w:numPr>
          <w:ilvl w:val="0"/>
          <w:numId w:val="18"/>
        </w:numPr>
        <w:rPr>
          <w:rFonts w:ascii="Arial" w:eastAsia="Arial" w:hAnsi="Arial" w:cs="Arial"/>
          <w:bCs/>
          <w:sz w:val="24"/>
          <w:szCs w:val="24"/>
        </w:rPr>
      </w:pPr>
      <w:r w:rsidRPr="00E707EC">
        <w:rPr>
          <w:rFonts w:ascii="Arial" w:eastAsia="Arial" w:hAnsi="Arial" w:cs="Arial"/>
          <w:bCs/>
          <w:sz w:val="24"/>
          <w:szCs w:val="24"/>
        </w:rPr>
        <w:t xml:space="preserve">15.3.24 – KS1  Parent Reading Champions begin in </w:t>
      </w:r>
      <w:proofErr w:type="gramStart"/>
      <w:r w:rsidRPr="00E707EC">
        <w:rPr>
          <w:rFonts w:ascii="Arial" w:eastAsia="Arial" w:hAnsi="Arial" w:cs="Arial"/>
          <w:bCs/>
          <w:sz w:val="24"/>
          <w:szCs w:val="24"/>
        </w:rPr>
        <w:t>school</w:t>
      </w:r>
      <w:proofErr w:type="gramEnd"/>
      <w:r w:rsidRPr="00E707EC">
        <w:rPr>
          <w:rFonts w:ascii="Arial" w:eastAsia="Arial" w:hAnsi="Arial" w:cs="Arial"/>
          <w:bCs/>
          <w:sz w:val="24"/>
          <w:szCs w:val="24"/>
        </w:rPr>
        <w:t xml:space="preserve"> </w:t>
      </w:r>
    </w:p>
    <w:p w14:paraId="4C7AA48D" w14:textId="18292D7E" w:rsidR="00E707EC" w:rsidRDefault="00892828"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 xml:space="preserve">19.4.24 </w:t>
      </w:r>
      <w:r w:rsidR="00E707EC" w:rsidRPr="00E707EC">
        <w:rPr>
          <w:rFonts w:ascii="Arial" w:eastAsia="Arial" w:hAnsi="Arial" w:cs="Arial"/>
          <w:bCs/>
          <w:sz w:val="24"/>
          <w:szCs w:val="24"/>
        </w:rPr>
        <w:t>Singing club for KS2 Started trial Summer Term</w:t>
      </w:r>
    </w:p>
    <w:p w14:paraId="73767D5D" w14:textId="3E4C1FF3" w:rsidR="00892828" w:rsidRDefault="00892828"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 xml:space="preserve">22.4.24 Successful application for Spar PE Grant of £200 </w:t>
      </w:r>
    </w:p>
    <w:p w14:paraId="7E44FAD8" w14:textId="2954224D" w:rsidR="00892828" w:rsidRPr="00E707EC" w:rsidRDefault="00892828"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22.4.24 ICC Science Enrichment Visit Year 5</w:t>
      </w:r>
    </w:p>
    <w:p w14:paraId="41040881" w14:textId="77777777" w:rsidR="00E707EC" w:rsidRDefault="00E707EC"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 xml:space="preserve">24.4.24Year 5 and 6 Trip to Tamar Bridge </w:t>
      </w:r>
    </w:p>
    <w:p w14:paraId="1657222E" w14:textId="7E82B9E3" w:rsidR="00E707EC" w:rsidRDefault="00E707EC"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25.4.24Year 5 and 6 Foot</w:t>
      </w:r>
      <w:r w:rsidR="00892828">
        <w:rPr>
          <w:rFonts w:ascii="Arial" w:eastAsia="Arial" w:hAnsi="Arial" w:cs="Arial"/>
          <w:bCs/>
          <w:sz w:val="24"/>
          <w:szCs w:val="24"/>
        </w:rPr>
        <w:t>ba</w:t>
      </w:r>
      <w:r>
        <w:rPr>
          <w:rFonts w:ascii="Arial" w:eastAsia="Arial" w:hAnsi="Arial" w:cs="Arial"/>
          <w:bCs/>
          <w:sz w:val="24"/>
          <w:szCs w:val="24"/>
        </w:rPr>
        <w:t xml:space="preserve">ll Tournament </w:t>
      </w:r>
    </w:p>
    <w:p w14:paraId="247D49F0" w14:textId="7EBE7DF6" w:rsidR="00892828" w:rsidRPr="00E707EC" w:rsidRDefault="00892828" w:rsidP="00E707EC">
      <w:pPr>
        <w:pStyle w:val="ListParagraph"/>
        <w:numPr>
          <w:ilvl w:val="0"/>
          <w:numId w:val="18"/>
        </w:numPr>
        <w:rPr>
          <w:rFonts w:ascii="Arial" w:eastAsia="Arial" w:hAnsi="Arial" w:cs="Arial"/>
          <w:bCs/>
          <w:sz w:val="24"/>
          <w:szCs w:val="24"/>
        </w:rPr>
      </w:pPr>
      <w:r>
        <w:rPr>
          <w:rFonts w:ascii="Arial" w:eastAsia="Arial" w:hAnsi="Arial" w:cs="Arial"/>
          <w:bCs/>
          <w:sz w:val="24"/>
          <w:szCs w:val="24"/>
        </w:rPr>
        <w:t xml:space="preserve">30.4.24  Year 3/4 Trip to Stover Park </w:t>
      </w:r>
    </w:p>
    <w:p w14:paraId="3B07D778" w14:textId="77777777" w:rsidR="00361A79" w:rsidRDefault="00361A79" w:rsidP="00361A79">
      <w:pPr>
        <w:rPr>
          <w:rFonts w:ascii="Arial" w:eastAsia="Arial" w:hAnsi="Arial" w:cs="Arial"/>
          <w:b/>
          <w:sz w:val="24"/>
          <w:szCs w:val="24"/>
        </w:rPr>
      </w:pPr>
    </w:p>
    <w:p w14:paraId="5B47ECB7" w14:textId="0F723F4A" w:rsidR="00361A79" w:rsidRDefault="00361A79" w:rsidP="00A273A2">
      <w:pPr>
        <w:rPr>
          <w:rFonts w:ascii="Arial" w:eastAsia="Arial" w:hAnsi="Arial" w:cs="Arial"/>
          <w:b/>
          <w:sz w:val="24"/>
          <w:szCs w:val="24"/>
        </w:rPr>
      </w:pPr>
      <w:r w:rsidRPr="00361A79">
        <w:rPr>
          <w:rFonts w:ascii="Arial" w:eastAsia="Arial" w:hAnsi="Arial" w:cs="Arial"/>
          <w:b/>
          <w:sz w:val="24"/>
          <w:szCs w:val="24"/>
        </w:rPr>
        <w:t xml:space="preserve">COMING UP </w:t>
      </w:r>
      <w:r w:rsidR="00E707EC">
        <w:rPr>
          <w:rFonts w:ascii="Arial" w:eastAsia="Arial" w:hAnsi="Arial" w:cs="Arial"/>
          <w:b/>
          <w:sz w:val="24"/>
          <w:szCs w:val="24"/>
        </w:rPr>
        <w:t xml:space="preserve">NEXT </w:t>
      </w:r>
      <w:r w:rsidRPr="00361A79">
        <w:rPr>
          <w:rFonts w:ascii="Arial" w:eastAsia="Arial" w:hAnsi="Arial" w:cs="Arial"/>
          <w:b/>
          <w:sz w:val="24"/>
          <w:szCs w:val="24"/>
        </w:rPr>
        <w:t>:</w:t>
      </w:r>
    </w:p>
    <w:p w14:paraId="62AF8153" w14:textId="643CE0C3"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7.5.24 Chorister Outreach Project begins – Year 5/6 </w:t>
      </w:r>
    </w:p>
    <w:p w14:paraId="48C66C49" w14:textId="137DF869" w:rsidR="00F44A51"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8.5.24 Yr 3/4 Football tournament </w:t>
      </w:r>
    </w:p>
    <w:p w14:paraId="7E15834C" w14:textId="3ED65D1E" w:rsidR="00892828"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20.5.24 Drumming Workshop for whole school </w:t>
      </w:r>
    </w:p>
    <w:p w14:paraId="0618FC1D" w14:textId="549F27F0" w:rsidR="00892828"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22.5.24 Invasion Games Festival  for KS2 </w:t>
      </w:r>
    </w:p>
    <w:p w14:paraId="44232F21" w14:textId="77FE3179" w:rsidR="00892828"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7.6.24 World Oceans Day </w:t>
      </w:r>
    </w:p>
    <w:p w14:paraId="03977093" w14:textId="1B7AA7E1" w:rsidR="00892828"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11.6.24 Multi Skills Festival R/1/2</w:t>
      </w:r>
    </w:p>
    <w:p w14:paraId="0DF65B19" w14:textId="4AFD766B" w:rsidR="00892828" w:rsidRDefault="00892828"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12.6.24 </w:t>
      </w:r>
      <w:r w:rsidR="0090641E">
        <w:rPr>
          <w:rFonts w:ascii="Arial" w:eastAsia="Arial" w:hAnsi="Arial" w:cs="Arial"/>
          <w:bCs/>
          <w:sz w:val="24"/>
          <w:szCs w:val="24"/>
        </w:rPr>
        <w:t xml:space="preserve">EYFS/1/2 Trip to Aquarium </w:t>
      </w:r>
    </w:p>
    <w:p w14:paraId="4BB8FC1D" w14:textId="44F22124"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19 -21.6.24 </w:t>
      </w:r>
      <w:proofErr w:type="spellStart"/>
      <w:r>
        <w:rPr>
          <w:rFonts w:ascii="Arial" w:eastAsia="Arial" w:hAnsi="Arial" w:cs="Arial"/>
          <w:bCs/>
          <w:sz w:val="24"/>
          <w:szCs w:val="24"/>
        </w:rPr>
        <w:t>Yr</w:t>
      </w:r>
      <w:proofErr w:type="spellEnd"/>
      <w:r>
        <w:rPr>
          <w:rFonts w:ascii="Arial" w:eastAsia="Arial" w:hAnsi="Arial" w:cs="Arial"/>
          <w:bCs/>
          <w:sz w:val="24"/>
          <w:szCs w:val="24"/>
        </w:rPr>
        <w:t xml:space="preserve"> 5/6 Mount Batten Residential </w:t>
      </w:r>
    </w:p>
    <w:p w14:paraId="284CC5C1" w14:textId="6FD33E4F"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25.6.24 – Mini Moth Workshop </w:t>
      </w:r>
    </w:p>
    <w:p w14:paraId="275B7314" w14:textId="7C3F1859"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27.6.24 Sports Day </w:t>
      </w:r>
    </w:p>
    <w:p w14:paraId="64E3E485" w14:textId="28049631"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28.6.24 Whole school outdoor and adventurous activity day – River Dart Country Park </w:t>
      </w:r>
    </w:p>
    <w:p w14:paraId="5EDC528E" w14:textId="77777777"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3.7.24 </w:t>
      </w:r>
      <w:proofErr w:type="spellStart"/>
      <w:r>
        <w:rPr>
          <w:rFonts w:ascii="Arial" w:eastAsia="Arial" w:hAnsi="Arial" w:cs="Arial"/>
          <w:bCs/>
          <w:sz w:val="24"/>
          <w:szCs w:val="24"/>
        </w:rPr>
        <w:t>Yr</w:t>
      </w:r>
      <w:proofErr w:type="spellEnd"/>
      <w:r>
        <w:rPr>
          <w:rFonts w:ascii="Arial" w:eastAsia="Arial" w:hAnsi="Arial" w:cs="Arial"/>
          <w:bCs/>
          <w:sz w:val="24"/>
          <w:szCs w:val="24"/>
        </w:rPr>
        <w:t xml:space="preserve"> 3/4 residential at East Soar Farm</w:t>
      </w:r>
    </w:p>
    <w:p w14:paraId="0991FE83" w14:textId="77777777"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11.7.24 </w:t>
      </w:r>
      <w:proofErr w:type="spellStart"/>
      <w:r>
        <w:rPr>
          <w:rFonts w:ascii="Arial" w:eastAsia="Arial" w:hAnsi="Arial" w:cs="Arial"/>
          <w:bCs/>
          <w:sz w:val="24"/>
          <w:szCs w:val="24"/>
        </w:rPr>
        <w:t>Yr</w:t>
      </w:r>
      <w:proofErr w:type="spellEnd"/>
      <w:r>
        <w:rPr>
          <w:rFonts w:ascii="Arial" w:eastAsia="Arial" w:hAnsi="Arial" w:cs="Arial"/>
          <w:bCs/>
          <w:sz w:val="24"/>
          <w:szCs w:val="24"/>
        </w:rPr>
        <w:t xml:space="preserve"> 5/6 Surf Trip to </w:t>
      </w:r>
      <w:proofErr w:type="spellStart"/>
      <w:r>
        <w:rPr>
          <w:rFonts w:ascii="Arial" w:eastAsia="Arial" w:hAnsi="Arial" w:cs="Arial"/>
          <w:bCs/>
          <w:sz w:val="24"/>
          <w:szCs w:val="24"/>
        </w:rPr>
        <w:t>Bantham</w:t>
      </w:r>
      <w:proofErr w:type="spellEnd"/>
      <w:r>
        <w:rPr>
          <w:rFonts w:ascii="Arial" w:eastAsia="Arial" w:hAnsi="Arial" w:cs="Arial"/>
          <w:bCs/>
          <w:sz w:val="24"/>
          <w:szCs w:val="24"/>
        </w:rPr>
        <w:t xml:space="preserve"> </w:t>
      </w:r>
    </w:p>
    <w:p w14:paraId="20FF559C" w14:textId="77777777"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18.7.24 End </w:t>
      </w:r>
      <w:proofErr w:type="gramStart"/>
      <w:r>
        <w:rPr>
          <w:rFonts w:ascii="Arial" w:eastAsia="Arial" w:hAnsi="Arial" w:cs="Arial"/>
          <w:bCs/>
          <w:sz w:val="24"/>
          <w:szCs w:val="24"/>
        </w:rPr>
        <w:t>Of</w:t>
      </w:r>
      <w:proofErr w:type="gramEnd"/>
      <w:r>
        <w:rPr>
          <w:rFonts w:ascii="Arial" w:eastAsia="Arial" w:hAnsi="Arial" w:cs="Arial"/>
          <w:bCs/>
          <w:sz w:val="24"/>
          <w:szCs w:val="24"/>
        </w:rPr>
        <w:t xml:space="preserve"> Year School Performance </w:t>
      </w:r>
    </w:p>
    <w:p w14:paraId="3031BA6A" w14:textId="41ED6C3F" w:rsidR="0090641E" w:rsidRDefault="0090641E" w:rsidP="00892828">
      <w:pPr>
        <w:pStyle w:val="ListParagraph"/>
        <w:numPr>
          <w:ilvl w:val="0"/>
          <w:numId w:val="22"/>
        </w:numPr>
        <w:rPr>
          <w:rFonts w:ascii="Arial" w:eastAsia="Arial" w:hAnsi="Arial" w:cs="Arial"/>
          <w:bCs/>
          <w:sz w:val="24"/>
          <w:szCs w:val="24"/>
        </w:rPr>
      </w:pPr>
      <w:r>
        <w:rPr>
          <w:rFonts w:ascii="Arial" w:eastAsia="Arial" w:hAnsi="Arial" w:cs="Arial"/>
          <w:bCs/>
          <w:sz w:val="24"/>
          <w:szCs w:val="24"/>
        </w:rPr>
        <w:t xml:space="preserve">22.7.24 Leavers Assembly  </w:t>
      </w:r>
    </w:p>
    <w:p w14:paraId="455EA824" w14:textId="77777777" w:rsidR="00892828" w:rsidRPr="0090641E" w:rsidRDefault="00892828" w:rsidP="0090641E">
      <w:pPr>
        <w:pStyle w:val="ListParagraph"/>
        <w:rPr>
          <w:rFonts w:ascii="Arial" w:eastAsia="Arial" w:hAnsi="Arial" w:cs="Arial"/>
          <w:bCs/>
          <w:sz w:val="24"/>
          <w:szCs w:val="24"/>
        </w:rPr>
      </w:pPr>
    </w:p>
    <w:p w14:paraId="7BE7703F" w14:textId="50308A5A" w:rsidR="00AC7F1D" w:rsidRDefault="00AC7F1D" w:rsidP="00AC7F1D">
      <w:pPr>
        <w:rPr>
          <w:rFonts w:ascii="Arial" w:eastAsia="Arial" w:hAnsi="Arial" w:cs="Arial"/>
          <w:b/>
          <w:sz w:val="24"/>
          <w:szCs w:val="24"/>
        </w:rPr>
      </w:pPr>
      <w:r w:rsidRPr="00321B4C">
        <w:rPr>
          <w:rFonts w:ascii="Arial" w:eastAsia="Arial" w:hAnsi="Arial" w:cs="Arial"/>
          <w:b/>
          <w:sz w:val="24"/>
          <w:szCs w:val="24"/>
        </w:rPr>
        <w:t>HEALTH &amp; SAF</w:t>
      </w:r>
      <w:r w:rsidR="00A70484">
        <w:rPr>
          <w:rFonts w:ascii="Arial" w:eastAsia="Arial" w:hAnsi="Arial" w:cs="Arial"/>
          <w:b/>
          <w:sz w:val="24"/>
          <w:szCs w:val="24"/>
        </w:rPr>
        <w:t>E</w:t>
      </w:r>
      <w:r w:rsidRPr="00321B4C">
        <w:rPr>
          <w:rFonts w:ascii="Arial" w:eastAsia="Arial" w:hAnsi="Arial" w:cs="Arial"/>
          <w:b/>
          <w:sz w:val="24"/>
          <w:szCs w:val="24"/>
        </w:rPr>
        <w:t>TY/ SAFEGUARDING/ BEHAVIOUR</w:t>
      </w:r>
    </w:p>
    <w:p w14:paraId="3B6767CB" w14:textId="68E6D753" w:rsidR="000B6E7D" w:rsidRPr="00892828" w:rsidRDefault="000B6E7D" w:rsidP="000B6E7D">
      <w:pPr>
        <w:pStyle w:val="ListParagraph"/>
        <w:numPr>
          <w:ilvl w:val="0"/>
          <w:numId w:val="12"/>
        </w:numPr>
        <w:rPr>
          <w:rFonts w:ascii="Arial" w:eastAsia="Arial" w:hAnsi="Arial" w:cs="Arial"/>
          <w:bCs/>
          <w:sz w:val="24"/>
          <w:szCs w:val="24"/>
        </w:rPr>
      </w:pPr>
      <w:r w:rsidRPr="00892828">
        <w:rPr>
          <w:rFonts w:ascii="Arial" w:eastAsia="Arial" w:hAnsi="Arial" w:cs="Arial"/>
          <w:bCs/>
          <w:sz w:val="24"/>
          <w:szCs w:val="24"/>
        </w:rPr>
        <w:t xml:space="preserve">Updated our visitor and volunteer information in line with best </w:t>
      </w:r>
      <w:proofErr w:type="gramStart"/>
      <w:r w:rsidRPr="00892828">
        <w:rPr>
          <w:rFonts w:ascii="Arial" w:eastAsia="Arial" w:hAnsi="Arial" w:cs="Arial"/>
          <w:bCs/>
          <w:sz w:val="24"/>
          <w:szCs w:val="24"/>
        </w:rPr>
        <w:t>practice</w:t>
      </w:r>
      <w:proofErr w:type="gramEnd"/>
    </w:p>
    <w:p w14:paraId="6B7C448A" w14:textId="686B53CD" w:rsidR="000B6E7D" w:rsidRDefault="00E0725F" w:rsidP="000B6E7D">
      <w:pPr>
        <w:pStyle w:val="ListParagraph"/>
        <w:numPr>
          <w:ilvl w:val="0"/>
          <w:numId w:val="12"/>
        </w:numPr>
        <w:rPr>
          <w:rFonts w:ascii="Arial" w:eastAsia="Arial" w:hAnsi="Arial" w:cs="Arial"/>
          <w:bCs/>
          <w:sz w:val="24"/>
          <w:szCs w:val="24"/>
        </w:rPr>
      </w:pPr>
      <w:r w:rsidRPr="00892828">
        <w:rPr>
          <w:rFonts w:ascii="Arial" w:eastAsia="Arial" w:hAnsi="Arial" w:cs="Arial"/>
          <w:bCs/>
          <w:sz w:val="24"/>
          <w:szCs w:val="24"/>
        </w:rPr>
        <w:t xml:space="preserve">Following </w:t>
      </w:r>
      <w:r w:rsidR="00892828">
        <w:rPr>
          <w:rFonts w:ascii="Arial" w:eastAsia="Arial" w:hAnsi="Arial" w:cs="Arial"/>
          <w:bCs/>
          <w:sz w:val="24"/>
          <w:szCs w:val="24"/>
        </w:rPr>
        <w:t xml:space="preserve">the Trust </w:t>
      </w:r>
      <w:r w:rsidRPr="00892828">
        <w:rPr>
          <w:rFonts w:ascii="Arial" w:eastAsia="Arial" w:hAnsi="Arial" w:cs="Arial"/>
          <w:bCs/>
          <w:sz w:val="24"/>
          <w:szCs w:val="24"/>
        </w:rPr>
        <w:t>Safeguarding Audit, we have ensured that our SCR is up to date and all recomm</w:t>
      </w:r>
      <w:r w:rsidR="00892828">
        <w:rPr>
          <w:rFonts w:ascii="Arial" w:eastAsia="Arial" w:hAnsi="Arial" w:cs="Arial"/>
          <w:bCs/>
          <w:sz w:val="24"/>
          <w:szCs w:val="24"/>
        </w:rPr>
        <w:t>e</w:t>
      </w:r>
      <w:r w:rsidRPr="00892828">
        <w:rPr>
          <w:rFonts w:ascii="Arial" w:eastAsia="Arial" w:hAnsi="Arial" w:cs="Arial"/>
          <w:bCs/>
          <w:sz w:val="24"/>
          <w:szCs w:val="24"/>
        </w:rPr>
        <w:t xml:space="preserve">ndations from internal audit have been </w:t>
      </w:r>
      <w:proofErr w:type="gramStart"/>
      <w:r w:rsidRPr="00892828">
        <w:rPr>
          <w:rFonts w:ascii="Arial" w:eastAsia="Arial" w:hAnsi="Arial" w:cs="Arial"/>
          <w:bCs/>
          <w:sz w:val="24"/>
          <w:szCs w:val="24"/>
        </w:rPr>
        <w:t>actioned</w:t>
      </w:r>
      <w:proofErr w:type="gramEnd"/>
      <w:r w:rsidRPr="00892828">
        <w:rPr>
          <w:rFonts w:ascii="Arial" w:eastAsia="Arial" w:hAnsi="Arial" w:cs="Arial"/>
          <w:bCs/>
          <w:sz w:val="24"/>
          <w:szCs w:val="24"/>
        </w:rPr>
        <w:t xml:space="preserve"> </w:t>
      </w:r>
    </w:p>
    <w:p w14:paraId="17A27E0C" w14:textId="1BEF19C9" w:rsidR="00892828" w:rsidRPr="00892828" w:rsidRDefault="00892828" w:rsidP="000B6E7D">
      <w:pPr>
        <w:pStyle w:val="ListParagraph"/>
        <w:numPr>
          <w:ilvl w:val="0"/>
          <w:numId w:val="12"/>
        </w:numPr>
        <w:rPr>
          <w:rFonts w:ascii="Arial" w:eastAsia="Arial" w:hAnsi="Arial" w:cs="Arial"/>
          <w:bCs/>
          <w:sz w:val="24"/>
          <w:szCs w:val="24"/>
        </w:rPr>
      </w:pPr>
      <w:r>
        <w:rPr>
          <w:rFonts w:ascii="Arial" w:eastAsia="Arial" w:hAnsi="Arial" w:cs="Arial"/>
          <w:bCs/>
          <w:sz w:val="24"/>
          <w:szCs w:val="24"/>
        </w:rPr>
        <w:t>Moving to Electronic system from September CPOMS. Preparation for transfer of files has started.</w:t>
      </w:r>
    </w:p>
    <w:p w14:paraId="3E5EAF67" w14:textId="3930984D" w:rsidR="00E45F35" w:rsidRPr="00892828" w:rsidRDefault="00E45F35" w:rsidP="000B6E7D">
      <w:pPr>
        <w:pStyle w:val="ListParagraph"/>
        <w:numPr>
          <w:ilvl w:val="0"/>
          <w:numId w:val="12"/>
        </w:numPr>
        <w:rPr>
          <w:rFonts w:ascii="Arial" w:eastAsia="Arial" w:hAnsi="Arial" w:cs="Arial"/>
          <w:bCs/>
          <w:sz w:val="24"/>
          <w:szCs w:val="24"/>
        </w:rPr>
      </w:pPr>
      <w:r w:rsidRPr="00892828">
        <w:rPr>
          <w:rFonts w:ascii="Arial" w:eastAsia="Arial" w:hAnsi="Arial" w:cs="Arial"/>
          <w:bCs/>
          <w:sz w:val="24"/>
          <w:szCs w:val="24"/>
        </w:rPr>
        <w:lastRenderedPageBreak/>
        <w:t>Our</w:t>
      </w:r>
      <w:r w:rsidR="000B6E7D" w:rsidRPr="00892828">
        <w:rPr>
          <w:rFonts w:ascii="Arial" w:eastAsia="Arial" w:hAnsi="Arial" w:cs="Arial"/>
          <w:bCs/>
          <w:sz w:val="24"/>
          <w:szCs w:val="24"/>
        </w:rPr>
        <w:t xml:space="preserve"> last </w:t>
      </w:r>
      <w:r w:rsidR="00E0725F" w:rsidRPr="00892828">
        <w:rPr>
          <w:rFonts w:ascii="Arial" w:eastAsia="Arial" w:hAnsi="Arial" w:cs="Arial"/>
          <w:bCs/>
          <w:sz w:val="24"/>
          <w:szCs w:val="24"/>
        </w:rPr>
        <w:t xml:space="preserve">Monthly Safeguarding Focus </w:t>
      </w:r>
      <w:r w:rsidR="000B6E7D" w:rsidRPr="00892828">
        <w:rPr>
          <w:rFonts w:ascii="Arial" w:eastAsia="Arial" w:hAnsi="Arial" w:cs="Arial"/>
          <w:bCs/>
          <w:sz w:val="24"/>
          <w:szCs w:val="24"/>
        </w:rPr>
        <w:t xml:space="preserve">was the </w:t>
      </w:r>
      <w:r w:rsidRPr="00892828">
        <w:rPr>
          <w:rFonts w:ascii="Arial" w:eastAsia="Arial" w:hAnsi="Arial" w:cs="Arial"/>
          <w:bCs/>
          <w:sz w:val="24"/>
          <w:szCs w:val="24"/>
        </w:rPr>
        <w:t xml:space="preserve"> AIM</w:t>
      </w:r>
      <w:r w:rsidR="000B6E7D" w:rsidRPr="00892828">
        <w:rPr>
          <w:rFonts w:ascii="Arial" w:eastAsia="Arial" w:hAnsi="Arial" w:cs="Arial"/>
          <w:bCs/>
          <w:sz w:val="24"/>
          <w:szCs w:val="24"/>
        </w:rPr>
        <w:t>s</w:t>
      </w:r>
      <w:r w:rsidRPr="00892828">
        <w:rPr>
          <w:rFonts w:ascii="Arial" w:eastAsia="Arial" w:hAnsi="Arial" w:cs="Arial"/>
          <w:bCs/>
          <w:sz w:val="24"/>
          <w:szCs w:val="24"/>
        </w:rPr>
        <w:t xml:space="preserve"> checklist – The AIM Project recognises the importance of education, health, police, children’s services and anyone working with children and young people having clear pathways for responding to children and adolescents exhibiting harmful sexual behaviours. The AIM Checklists help to put those sexual behaviours in perspective and to identify those that need short interventions and those which require further assessment.</w:t>
      </w:r>
    </w:p>
    <w:p w14:paraId="3E506C4F" w14:textId="78C968B4" w:rsidR="00E0725F" w:rsidRPr="00892828" w:rsidRDefault="00E0725F" w:rsidP="00E0725F">
      <w:pPr>
        <w:pStyle w:val="ListParagraph"/>
        <w:numPr>
          <w:ilvl w:val="0"/>
          <w:numId w:val="12"/>
        </w:numPr>
        <w:rPr>
          <w:rFonts w:ascii="Arial" w:eastAsia="Arial" w:hAnsi="Arial" w:cs="Arial"/>
          <w:bCs/>
          <w:sz w:val="24"/>
          <w:szCs w:val="24"/>
        </w:rPr>
      </w:pPr>
      <w:r w:rsidRPr="00892828">
        <w:rPr>
          <w:rFonts w:ascii="Arial" w:eastAsia="Arial" w:hAnsi="Arial" w:cs="Arial"/>
          <w:bCs/>
          <w:sz w:val="24"/>
          <w:szCs w:val="24"/>
        </w:rPr>
        <w:t xml:space="preserve">Our current Monthly Safeguarding Focus is INCEL as this is an area identified where staff have low confidence through survey. </w:t>
      </w:r>
    </w:p>
    <w:p w14:paraId="77052E7A" w14:textId="69C34EC1" w:rsidR="00E0725F" w:rsidRPr="00E45F35" w:rsidRDefault="00E0725F" w:rsidP="00E45F35">
      <w:pPr>
        <w:rPr>
          <w:rFonts w:ascii="Arial" w:eastAsia="Arial" w:hAnsi="Arial" w:cs="Arial"/>
          <w:b/>
          <w:sz w:val="24"/>
          <w:szCs w:val="24"/>
        </w:rPr>
      </w:pPr>
    </w:p>
    <w:sectPr w:rsidR="00E0725F" w:rsidRPr="00E45F35" w:rsidSect="00B444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B81"/>
    <w:multiLevelType w:val="hybridMultilevel"/>
    <w:tmpl w:val="687A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28CE"/>
    <w:multiLevelType w:val="hybridMultilevel"/>
    <w:tmpl w:val="54C2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C1731"/>
    <w:multiLevelType w:val="hybridMultilevel"/>
    <w:tmpl w:val="6A2E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555E4"/>
    <w:multiLevelType w:val="hybridMultilevel"/>
    <w:tmpl w:val="983E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700E7"/>
    <w:multiLevelType w:val="hybridMultilevel"/>
    <w:tmpl w:val="A87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75527"/>
    <w:multiLevelType w:val="hybridMultilevel"/>
    <w:tmpl w:val="99F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3249D"/>
    <w:multiLevelType w:val="hybridMultilevel"/>
    <w:tmpl w:val="95E6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7A38"/>
    <w:multiLevelType w:val="hybridMultilevel"/>
    <w:tmpl w:val="CEEC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34F61"/>
    <w:multiLevelType w:val="hybridMultilevel"/>
    <w:tmpl w:val="C814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736CE"/>
    <w:multiLevelType w:val="hybridMultilevel"/>
    <w:tmpl w:val="7750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E03C3"/>
    <w:multiLevelType w:val="hybridMultilevel"/>
    <w:tmpl w:val="0B24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B96FE0"/>
    <w:multiLevelType w:val="hybridMultilevel"/>
    <w:tmpl w:val="4552C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A3806"/>
    <w:multiLevelType w:val="hybridMultilevel"/>
    <w:tmpl w:val="ED92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B7EA5"/>
    <w:multiLevelType w:val="hybridMultilevel"/>
    <w:tmpl w:val="043258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BDC18BD"/>
    <w:multiLevelType w:val="hybridMultilevel"/>
    <w:tmpl w:val="A2D0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71CF"/>
    <w:multiLevelType w:val="hybridMultilevel"/>
    <w:tmpl w:val="D50A6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4080B"/>
    <w:multiLevelType w:val="hybridMultilevel"/>
    <w:tmpl w:val="B3F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266F"/>
    <w:multiLevelType w:val="hybridMultilevel"/>
    <w:tmpl w:val="0492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10EC7"/>
    <w:multiLevelType w:val="hybridMultilevel"/>
    <w:tmpl w:val="42B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9406E5"/>
    <w:multiLevelType w:val="hybridMultilevel"/>
    <w:tmpl w:val="8282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32AF4"/>
    <w:multiLevelType w:val="hybridMultilevel"/>
    <w:tmpl w:val="EF5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6422D8"/>
    <w:multiLevelType w:val="hybridMultilevel"/>
    <w:tmpl w:val="EE58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251267">
    <w:abstractNumId w:val="16"/>
  </w:num>
  <w:num w:numId="2" w16cid:durableId="356348042">
    <w:abstractNumId w:val="5"/>
  </w:num>
  <w:num w:numId="3" w16cid:durableId="1253050238">
    <w:abstractNumId w:val="4"/>
  </w:num>
  <w:num w:numId="4" w16cid:durableId="383915685">
    <w:abstractNumId w:val="21"/>
  </w:num>
  <w:num w:numId="5" w16cid:durableId="2018389233">
    <w:abstractNumId w:val="18"/>
  </w:num>
  <w:num w:numId="6" w16cid:durableId="709768484">
    <w:abstractNumId w:val="20"/>
  </w:num>
  <w:num w:numId="7" w16cid:durableId="1948810949">
    <w:abstractNumId w:val="3"/>
  </w:num>
  <w:num w:numId="8" w16cid:durableId="955718527">
    <w:abstractNumId w:val="2"/>
  </w:num>
  <w:num w:numId="9" w16cid:durableId="740954697">
    <w:abstractNumId w:val="6"/>
  </w:num>
  <w:num w:numId="10" w16cid:durableId="449907911">
    <w:abstractNumId w:val="17"/>
  </w:num>
  <w:num w:numId="11" w16cid:durableId="364915712">
    <w:abstractNumId w:val="7"/>
  </w:num>
  <w:num w:numId="12" w16cid:durableId="1109081599">
    <w:abstractNumId w:val="8"/>
  </w:num>
  <w:num w:numId="13" w16cid:durableId="750198029">
    <w:abstractNumId w:val="10"/>
  </w:num>
  <w:num w:numId="14" w16cid:durableId="1107120057">
    <w:abstractNumId w:val="15"/>
  </w:num>
  <w:num w:numId="15" w16cid:durableId="809715559">
    <w:abstractNumId w:val="0"/>
  </w:num>
  <w:num w:numId="16" w16cid:durableId="1344935221">
    <w:abstractNumId w:val="13"/>
  </w:num>
  <w:num w:numId="17" w16cid:durableId="152793153">
    <w:abstractNumId w:val="9"/>
  </w:num>
  <w:num w:numId="18" w16cid:durableId="150297033">
    <w:abstractNumId w:val="12"/>
  </w:num>
  <w:num w:numId="19" w16cid:durableId="110634448">
    <w:abstractNumId w:val="19"/>
  </w:num>
  <w:num w:numId="20" w16cid:durableId="1727486721">
    <w:abstractNumId w:val="1"/>
  </w:num>
  <w:num w:numId="21" w16cid:durableId="1325816215">
    <w:abstractNumId w:val="11"/>
  </w:num>
  <w:num w:numId="22" w16cid:durableId="762918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E5"/>
    <w:rsid w:val="000447A2"/>
    <w:rsid w:val="00054C09"/>
    <w:rsid w:val="000B6E7D"/>
    <w:rsid w:val="000D1A9A"/>
    <w:rsid w:val="002457E5"/>
    <w:rsid w:val="0029332A"/>
    <w:rsid w:val="00361A79"/>
    <w:rsid w:val="003863DF"/>
    <w:rsid w:val="003C390F"/>
    <w:rsid w:val="00494434"/>
    <w:rsid w:val="0053531E"/>
    <w:rsid w:val="005C13C0"/>
    <w:rsid w:val="0062489A"/>
    <w:rsid w:val="006968EB"/>
    <w:rsid w:val="00700B60"/>
    <w:rsid w:val="00740A90"/>
    <w:rsid w:val="00752FA5"/>
    <w:rsid w:val="007874A3"/>
    <w:rsid w:val="007C2F74"/>
    <w:rsid w:val="00801A9A"/>
    <w:rsid w:val="00817125"/>
    <w:rsid w:val="00851342"/>
    <w:rsid w:val="00892828"/>
    <w:rsid w:val="008B5F4F"/>
    <w:rsid w:val="0090641E"/>
    <w:rsid w:val="00914955"/>
    <w:rsid w:val="009372ED"/>
    <w:rsid w:val="00A273A2"/>
    <w:rsid w:val="00A3266F"/>
    <w:rsid w:val="00A70484"/>
    <w:rsid w:val="00AC7F1D"/>
    <w:rsid w:val="00B14083"/>
    <w:rsid w:val="00B44498"/>
    <w:rsid w:val="00BC2F06"/>
    <w:rsid w:val="00BD63CF"/>
    <w:rsid w:val="00BE09D5"/>
    <w:rsid w:val="00BF1FB7"/>
    <w:rsid w:val="00C02CB0"/>
    <w:rsid w:val="00C50F7C"/>
    <w:rsid w:val="00D80420"/>
    <w:rsid w:val="00E0725F"/>
    <w:rsid w:val="00E307A2"/>
    <w:rsid w:val="00E45F35"/>
    <w:rsid w:val="00E707EC"/>
    <w:rsid w:val="00F44A51"/>
    <w:rsid w:val="00FB1B84"/>
    <w:rsid w:val="024FE390"/>
    <w:rsid w:val="06D2E564"/>
    <w:rsid w:val="070B2970"/>
    <w:rsid w:val="072354B3"/>
    <w:rsid w:val="096861D7"/>
    <w:rsid w:val="0A03722C"/>
    <w:rsid w:val="0A1403D8"/>
    <w:rsid w:val="0D6B285B"/>
    <w:rsid w:val="0D7A6AF4"/>
    <w:rsid w:val="0E14D3F8"/>
    <w:rsid w:val="0F94AFD8"/>
    <w:rsid w:val="11A4D18F"/>
    <w:rsid w:val="11F9F2FA"/>
    <w:rsid w:val="14AA4AD0"/>
    <w:rsid w:val="14DC7251"/>
    <w:rsid w:val="16964CA4"/>
    <w:rsid w:val="170C45AC"/>
    <w:rsid w:val="1860895E"/>
    <w:rsid w:val="1A4B4992"/>
    <w:rsid w:val="1BBB309E"/>
    <w:rsid w:val="2130E0FB"/>
    <w:rsid w:val="2515175C"/>
    <w:rsid w:val="260E3724"/>
    <w:rsid w:val="27872980"/>
    <w:rsid w:val="28322463"/>
    <w:rsid w:val="29ADDBFB"/>
    <w:rsid w:val="2B6B3083"/>
    <w:rsid w:val="2E80A8D9"/>
    <w:rsid w:val="2EA165E7"/>
    <w:rsid w:val="3374D70A"/>
    <w:rsid w:val="361EFE19"/>
    <w:rsid w:val="365E308E"/>
    <w:rsid w:val="371A7AC6"/>
    <w:rsid w:val="375078D7"/>
    <w:rsid w:val="382F1FD0"/>
    <w:rsid w:val="3BD266A7"/>
    <w:rsid w:val="3D411633"/>
    <w:rsid w:val="3EF07B07"/>
    <w:rsid w:val="3FACB802"/>
    <w:rsid w:val="42608BBF"/>
    <w:rsid w:val="457948ED"/>
    <w:rsid w:val="4649AFCB"/>
    <w:rsid w:val="4A0009E1"/>
    <w:rsid w:val="4AC37CA5"/>
    <w:rsid w:val="4AD4D6EE"/>
    <w:rsid w:val="4BF3CE81"/>
    <w:rsid w:val="4C1E65D4"/>
    <w:rsid w:val="4F8F1FB4"/>
    <w:rsid w:val="52DF14C0"/>
    <w:rsid w:val="553B31D5"/>
    <w:rsid w:val="55975A3D"/>
    <w:rsid w:val="568F7587"/>
    <w:rsid w:val="57820656"/>
    <w:rsid w:val="58CEFAFF"/>
    <w:rsid w:val="5A51A303"/>
    <w:rsid w:val="5AB9A718"/>
    <w:rsid w:val="5B3D7870"/>
    <w:rsid w:val="5C557779"/>
    <w:rsid w:val="5D086755"/>
    <w:rsid w:val="5DF147DA"/>
    <w:rsid w:val="5E1160A3"/>
    <w:rsid w:val="603CD2A0"/>
    <w:rsid w:val="6128E89C"/>
    <w:rsid w:val="636BFD1D"/>
    <w:rsid w:val="663A47CB"/>
    <w:rsid w:val="6B5B89C0"/>
    <w:rsid w:val="6CF9B706"/>
    <w:rsid w:val="72BD4C8C"/>
    <w:rsid w:val="75716087"/>
    <w:rsid w:val="758BF442"/>
    <w:rsid w:val="77C170B6"/>
    <w:rsid w:val="78AB93A5"/>
    <w:rsid w:val="7A693193"/>
    <w:rsid w:val="7FD59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A919"/>
  <w15:chartTrackingRefBased/>
  <w15:docId w15:val="{664AFF51-3E9D-4FBC-9125-9D18A88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5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57E5"/>
  </w:style>
  <w:style w:type="character" w:customStyle="1" w:styleId="eop">
    <w:name w:val="eop"/>
    <w:basedOn w:val="DefaultParagraphFont"/>
    <w:rsid w:val="002457E5"/>
  </w:style>
  <w:style w:type="paragraph" w:styleId="Subtitle">
    <w:name w:val="Subtitle"/>
    <w:basedOn w:val="Normal"/>
    <w:next w:val="Normal"/>
    <w:link w:val="SubtitleChar"/>
    <w:qFormat/>
    <w:rsid w:val="00AC7F1D"/>
    <w:pPr>
      <w:keepNext/>
      <w:keepLines/>
      <w:spacing w:after="0" w:line="240" w:lineRule="auto"/>
      <w:jc w:val="center"/>
    </w:pPr>
    <w:rPr>
      <w:rFonts w:ascii="Comic Sans MS" w:eastAsia="Comic Sans MS" w:hAnsi="Comic Sans MS" w:cs="Comic Sans MS"/>
      <w:i/>
      <w:color w:val="666666"/>
      <w:kern w:val="0"/>
      <w:sz w:val="32"/>
      <w:szCs w:val="32"/>
      <w:lang w:eastAsia="en-GB"/>
      <w14:ligatures w14:val="none"/>
    </w:rPr>
  </w:style>
  <w:style w:type="character" w:customStyle="1" w:styleId="SubtitleChar">
    <w:name w:val="Subtitle Char"/>
    <w:basedOn w:val="DefaultParagraphFont"/>
    <w:link w:val="Subtitle"/>
    <w:rsid w:val="00AC7F1D"/>
    <w:rPr>
      <w:rFonts w:ascii="Comic Sans MS" w:eastAsia="Comic Sans MS" w:hAnsi="Comic Sans MS" w:cs="Comic Sans MS"/>
      <w:i/>
      <w:color w:val="666666"/>
      <w:kern w:val="0"/>
      <w:sz w:val="32"/>
      <w:szCs w:val="32"/>
      <w:lang w:eastAsia="en-GB"/>
      <w14:ligatures w14:val="none"/>
    </w:rPr>
  </w:style>
  <w:style w:type="paragraph" w:styleId="ListParagraph">
    <w:name w:val="List Paragraph"/>
    <w:basedOn w:val="Normal"/>
    <w:uiPriority w:val="34"/>
    <w:qFormat/>
    <w:rsid w:val="00AC7F1D"/>
    <w:pPr>
      <w:spacing w:after="0" w:line="240" w:lineRule="auto"/>
      <w:ind w:left="720"/>
      <w:contextualSpacing/>
    </w:pPr>
    <w:rPr>
      <w:rFonts w:ascii="Times New Roman" w:eastAsia="Times New Roman" w:hAnsi="Times New Roman" w:cs="Times New Roman"/>
      <w:color w:val="000000"/>
      <w:kern w:val="0"/>
      <w:sz w:val="20"/>
      <w:szCs w:val="20"/>
      <w:lang w:eastAsia="en-GB"/>
      <w14:ligatures w14:val="none"/>
    </w:rPr>
  </w:style>
  <w:style w:type="character" w:styleId="Hyperlink">
    <w:name w:val="Hyperlink"/>
    <w:basedOn w:val="DefaultParagraphFont"/>
    <w:uiPriority w:val="99"/>
    <w:unhideWhenUsed/>
    <w:rsid w:val="0053531E"/>
    <w:rPr>
      <w:color w:val="0563C1" w:themeColor="hyperlink"/>
      <w:u w:val="single"/>
    </w:rPr>
  </w:style>
  <w:style w:type="table" w:styleId="TableGrid">
    <w:name w:val="Table Grid"/>
    <w:basedOn w:val="TableNormal"/>
    <w:uiPriority w:val="59"/>
    <w:rsid w:val="00BE09D5"/>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9D5"/>
    <w:pPr>
      <w:spacing w:after="0" w:line="240" w:lineRule="auto"/>
    </w:pPr>
    <w:rPr>
      <w:rFonts w:eastAsiaTheme="minorEastAsia"/>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00747">
      <w:bodyDiv w:val="1"/>
      <w:marLeft w:val="0"/>
      <w:marRight w:val="0"/>
      <w:marTop w:val="0"/>
      <w:marBottom w:val="0"/>
      <w:divBdr>
        <w:top w:val="none" w:sz="0" w:space="0" w:color="auto"/>
        <w:left w:val="none" w:sz="0" w:space="0" w:color="auto"/>
        <w:bottom w:val="none" w:sz="0" w:space="0" w:color="auto"/>
        <w:right w:val="none" w:sz="0" w:space="0" w:color="auto"/>
      </w:divBdr>
      <w:divsChild>
        <w:div w:id="34817933">
          <w:marLeft w:val="0"/>
          <w:marRight w:val="0"/>
          <w:marTop w:val="0"/>
          <w:marBottom w:val="0"/>
          <w:divBdr>
            <w:top w:val="none" w:sz="0" w:space="0" w:color="auto"/>
            <w:left w:val="none" w:sz="0" w:space="0" w:color="auto"/>
            <w:bottom w:val="none" w:sz="0" w:space="0" w:color="auto"/>
            <w:right w:val="none" w:sz="0" w:space="0" w:color="auto"/>
          </w:divBdr>
          <w:divsChild>
            <w:div w:id="1109005740">
              <w:marLeft w:val="0"/>
              <w:marRight w:val="0"/>
              <w:marTop w:val="0"/>
              <w:marBottom w:val="0"/>
              <w:divBdr>
                <w:top w:val="none" w:sz="0" w:space="0" w:color="auto"/>
                <w:left w:val="none" w:sz="0" w:space="0" w:color="auto"/>
                <w:bottom w:val="none" w:sz="0" w:space="0" w:color="auto"/>
                <w:right w:val="none" w:sz="0" w:space="0" w:color="auto"/>
              </w:divBdr>
            </w:div>
            <w:div w:id="1936940487">
              <w:marLeft w:val="0"/>
              <w:marRight w:val="0"/>
              <w:marTop w:val="0"/>
              <w:marBottom w:val="0"/>
              <w:divBdr>
                <w:top w:val="none" w:sz="0" w:space="0" w:color="auto"/>
                <w:left w:val="none" w:sz="0" w:space="0" w:color="auto"/>
                <w:bottom w:val="none" w:sz="0" w:space="0" w:color="auto"/>
                <w:right w:val="none" w:sz="0" w:space="0" w:color="auto"/>
              </w:divBdr>
            </w:div>
            <w:div w:id="769930714">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425351031">
              <w:marLeft w:val="0"/>
              <w:marRight w:val="0"/>
              <w:marTop w:val="0"/>
              <w:marBottom w:val="0"/>
              <w:divBdr>
                <w:top w:val="none" w:sz="0" w:space="0" w:color="auto"/>
                <w:left w:val="none" w:sz="0" w:space="0" w:color="auto"/>
                <w:bottom w:val="none" w:sz="0" w:space="0" w:color="auto"/>
                <w:right w:val="none" w:sz="0" w:space="0" w:color="auto"/>
              </w:divBdr>
            </w:div>
          </w:divsChild>
        </w:div>
        <w:div w:id="2052610892">
          <w:marLeft w:val="0"/>
          <w:marRight w:val="0"/>
          <w:marTop w:val="0"/>
          <w:marBottom w:val="0"/>
          <w:divBdr>
            <w:top w:val="none" w:sz="0" w:space="0" w:color="auto"/>
            <w:left w:val="none" w:sz="0" w:space="0" w:color="auto"/>
            <w:bottom w:val="none" w:sz="0" w:space="0" w:color="auto"/>
            <w:right w:val="none" w:sz="0" w:space="0" w:color="auto"/>
          </w:divBdr>
          <w:divsChild>
            <w:div w:id="46221957">
              <w:marLeft w:val="0"/>
              <w:marRight w:val="0"/>
              <w:marTop w:val="0"/>
              <w:marBottom w:val="0"/>
              <w:divBdr>
                <w:top w:val="none" w:sz="0" w:space="0" w:color="auto"/>
                <w:left w:val="none" w:sz="0" w:space="0" w:color="auto"/>
                <w:bottom w:val="none" w:sz="0" w:space="0" w:color="auto"/>
                <w:right w:val="none" w:sz="0" w:space="0" w:color="auto"/>
              </w:divBdr>
            </w:div>
            <w:div w:id="1967544599">
              <w:marLeft w:val="0"/>
              <w:marRight w:val="0"/>
              <w:marTop w:val="0"/>
              <w:marBottom w:val="0"/>
              <w:divBdr>
                <w:top w:val="none" w:sz="0" w:space="0" w:color="auto"/>
                <w:left w:val="none" w:sz="0" w:space="0" w:color="auto"/>
                <w:bottom w:val="none" w:sz="0" w:space="0" w:color="auto"/>
                <w:right w:val="none" w:sz="0" w:space="0" w:color="auto"/>
              </w:divBdr>
            </w:div>
            <w:div w:id="2031755279">
              <w:marLeft w:val="0"/>
              <w:marRight w:val="0"/>
              <w:marTop w:val="0"/>
              <w:marBottom w:val="0"/>
              <w:divBdr>
                <w:top w:val="none" w:sz="0" w:space="0" w:color="auto"/>
                <w:left w:val="none" w:sz="0" w:space="0" w:color="auto"/>
                <w:bottom w:val="none" w:sz="0" w:space="0" w:color="auto"/>
                <w:right w:val="none" w:sz="0" w:space="0" w:color="auto"/>
              </w:divBdr>
            </w:div>
            <w:div w:id="14036254">
              <w:marLeft w:val="0"/>
              <w:marRight w:val="0"/>
              <w:marTop w:val="0"/>
              <w:marBottom w:val="0"/>
              <w:divBdr>
                <w:top w:val="none" w:sz="0" w:space="0" w:color="auto"/>
                <w:left w:val="none" w:sz="0" w:space="0" w:color="auto"/>
                <w:bottom w:val="none" w:sz="0" w:space="0" w:color="auto"/>
                <w:right w:val="none" w:sz="0" w:space="0" w:color="auto"/>
              </w:divBdr>
            </w:div>
            <w:div w:id="1950307149">
              <w:marLeft w:val="0"/>
              <w:marRight w:val="0"/>
              <w:marTop w:val="0"/>
              <w:marBottom w:val="0"/>
              <w:divBdr>
                <w:top w:val="none" w:sz="0" w:space="0" w:color="auto"/>
                <w:left w:val="none" w:sz="0" w:space="0" w:color="auto"/>
                <w:bottom w:val="none" w:sz="0" w:space="0" w:color="auto"/>
                <w:right w:val="none" w:sz="0" w:space="0" w:color="auto"/>
              </w:divBdr>
            </w:div>
            <w:div w:id="1137917959">
              <w:marLeft w:val="0"/>
              <w:marRight w:val="0"/>
              <w:marTop w:val="0"/>
              <w:marBottom w:val="0"/>
              <w:divBdr>
                <w:top w:val="none" w:sz="0" w:space="0" w:color="auto"/>
                <w:left w:val="none" w:sz="0" w:space="0" w:color="auto"/>
                <w:bottom w:val="none" w:sz="0" w:space="0" w:color="auto"/>
                <w:right w:val="none" w:sz="0" w:space="0" w:color="auto"/>
              </w:divBdr>
            </w:div>
            <w:div w:id="1961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451">
      <w:bodyDiv w:val="1"/>
      <w:marLeft w:val="0"/>
      <w:marRight w:val="0"/>
      <w:marTop w:val="0"/>
      <w:marBottom w:val="0"/>
      <w:divBdr>
        <w:top w:val="none" w:sz="0" w:space="0" w:color="auto"/>
        <w:left w:val="none" w:sz="0" w:space="0" w:color="auto"/>
        <w:bottom w:val="none" w:sz="0" w:space="0" w:color="auto"/>
        <w:right w:val="none" w:sz="0" w:space="0" w:color="auto"/>
      </w:divBdr>
      <w:divsChild>
        <w:div w:id="347605393">
          <w:marLeft w:val="0"/>
          <w:marRight w:val="0"/>
          <w:marTop w:val="0"/>
          <w:marBottom w:val="0"/>
          <w:divBdr>
            <w:top w:val="none" w:sz="0" w:space="0" w:color="auto"/>
            <w:left w:val="none" w:sz="0" w:space="0" w:color="auto"/>
            <w:bottom w:val="none" w:sz="0" w:space="0" w:color="auto"/>
            <w:right w:val="none" w:sz="0" w:space="0" w:color="auto"/>
          </w:divBdr>
          <w:divsChild>
            <w:div w:id="1427311875">
              <w:marLeft w:val="0"/>
              <w:marRight w:val="0"/>
              <w:marTop w:val="0"/>
              <w:marBottom w:val="0"/>
              <w:divBdr>
                <w:top w:val="none" w:sz="0" w:space="0" w:color="auto"/>
                <w:left w:val="none" w:sz="0" w:space="0" w:color="auto"/>
                <w:bottom w:val="none" w:sz="0" w:space="0" w:color="auto"/>
                <w:right w:val="none" w:sz="0" w:space="0" w:color="auto"/>
              </w:divBdr>
            </w:div>
            <w:div w:id="793596410">
              <w:marLeft w:val="0"/>
              <w:marRight w:val="0"/>
              <w:marTop w:val="0"/>
              <w:marBottom w:val="0"/>
              <w:divBdr>
                <w:top w:val="none" w:sz="0" w:space="0" w:color="auto"/>
                <w:left w:val="none" w:sz="0" w:space="0" w:color="auto"/>
                <w:bottom w:val="none" w:sz="0" w:space="0" w:color="auto"/>
                <w:right w:val="none" w:sz="0" w:space="0" w:color="auto"/>
              </w:divBdr>
            </w:div>
          </w:divsChild>
        </w:div>
        <w:div w:id="657079164">
          <w:marLeft w:val="0"/>
          <w:marRight w:val="0"/>
          <w:marTop w:val="0"/>
          <w:marBottom w:val="0"/>
          <w:divBdr>
            <w:top w:val="none" w:sz="0" w:space="0" w:color="auto"/>
            <w:left w:val="none" w:sz="0" w:space="0" w:color="auto"/>
            <w:bottom w:val="none" w:sz="0" w:space="0" w:color="auto"/>
            <w:right w:val="none" w:sz="0" w:space="0" w:color="auto"/>
          </w:divBdr>
          <w:divsChild>
            <w:div w:id="2068800428">
              <w:marLeft w:val="0"/>
              <w:marRight w:val="0"/>
              <w:marTop w:val="0"/>
              <w:marBottom w:val="0"/>
              <w:divBdr>
                <w:top w:val="none" w:sz="0" w:space="0" w:color="auto"/>
                <w:left w:val="none" w:sz="0" w:space="0" w:color="auto"/>
                <w:bottom w:val="none" w:sz="0" w:space="0" w:color="auto"/>
                <w:right w:val="none" w:sz="0" w:space="0" w:color="auto"/>
              </w:divBdr>
            </w:div>
            <w:div w:id="1908302676">
              <w:marLeft w:val="0"/>
              <w:marRight w:val="0"/>
              <w:marTop w:val="0"/>
              <w:marBottom w:val="0"/>
              <w:divBdr>
                <w:top w:val="none" w:sz="0" w:space="0" w:color="auto"/>
                <w:left w:val="none" w:sz="0" w:space="0" w:color="auto"/>
                <w:bottom w:val="none" w:sz="0" w:space="0" w:color="auto"/>
                <w:right w:val="none" w:sz="0" w:space="0" w:color="auto"/>
              </w:divBdr>
            </w:div>
            <w:div w:id="863516223">
              <w:marLeft w:val="0"/>
              <w:marRight w:val="0"/>
              <w:marTop w:val="0"/>
              <w:marBottom w:val="0"/>
              <w:divBdr>
                <w:top w:val="none" w:sz="0" w:space="0" w:color="auto"/>
                <w:left w:val="none" w:sz="0" w:space="0" w:color="auto"/>
                <w:bottom w:val="none" w:sz="0" w:space="0" w:color="auto"/>
                <w:right w:val="none" w:sz="0" w:space="0" w:color="auto"/>
              </w:divBdr>
            </w:div>
            <w:div w:id="866479745">
              <w:marLeft w:val="0"/>
              <w:marRight w:val="0"/>
              <w:marTop w:val="0"/>
              <w:marBottom w:val="0"/>
              <w:divBdr>
                <w:top w:val="none" w:sz="0" w:space="0" w:color="auto"/>
                <w:left w:val="none" w:sz="0" w:space="0" w:color="auto"/>
                <w:bottom w:val="none" w:sz="0" w:space="0" w:color="auto"/>
                <w:right w:val="none" w:sz="0" w:space="0" w:color="auto"/>
              </w:divBdr>
            </w:div>
            <w:div w:id="1987514742">
              <w:marLeft w:val="0"/>
              <w:marRight w:val="0"/>
              <w:marTop w:val="0"/>
              <w:marBottom w:val="0"/>
              <w:divBdr>
                <w:top w:val="none" w:sz="0" w:space="0" w:color="auto"/>
                <w:left w:val="none" w:sz="0" w:space="0" w:color="auto"/>
                <w:bottom w:val="none" w:sz="0" w:space="0" w:color="auto"/>
                <w:right w:val="none" w:sz="0" w:space="0" w:color="auto"/>
              </w:divBdr>
            </w:div>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 w:id="1789202686">
          <w:marLeft w:val="0"/>
          <w:marRight w:val="0"/>
          <w:marTop w:val="0"/>
          <w:marBottom w:val="0"/>
          <w:divBdr>
            <w:top w:val="none" w:sz="0" w:space="0" w:color="auto"/>
            <w:left w:val="none" w:sz="0" w:space="0" w:color="auto"/>
            <w:bottom w:val="none" w:sz="0" w:space="0" w:color="auto"/>
            <w:right w:val="none" w:sz="0" w:space="0" w:color="auto"/>
          </w:divBdr>
          <w:divsChild>
            <w:div w:id="401802811">
              <w:marLeft w:val="0"/>
              <w:marRight w:val="0"/>
              <w:marTop w:val="0"/>
              <w:marBottom w:val="0"/>
              <w:divBdr>
                <w:top w:val="none" w:sz="0" w:space="0" w:color="auto"/>
                <w:left w:val="none" w:sz="0" w:space="0" w:color="auto"/>
                <w:bottom w:val="none" w:sz="0" w:space="0" w:color="auto"/>
                <w:right w:val="none" w:sz="0" w:space="0" w:color="auto"/>
              </w:divBdr>
            </w:div>
            <w:div w:id="48850307">
              <w:marLeft w:val="0"/>
              <w:marRight w:val="0"/>
              <w:marTop w:val="0"/>
              <w:marBottom w:val="0"/>
              <w:divBdr>
                <w:top w:val="none" w:sz="0" w:space="0" w:color="auto"/>
                <w:left w:val="none" w:sz="0" w:space="0" w:color="auto"/>
                <w:bottom w:val="none" w:sz="0" w:space="0" w:color="auto"/>
                <w:right w:val="none" w:sz="0" w:space="0" w:color="auto"/>
              </w:divBdr>
            </w:div>
          </w:divsChild>
        </w:div>
        <w:div w:id="137890604">
          <w:marLeft w:val="0"/>
          <w:marRight w:val="0"/>
          <w:marTop w:val="0"/>
          <w:marBottom w:val="0"/>
          <w:divBdr>
            <w:top w:val="none" w:sz="0" w:space="0" w:color="auto"/>
            <w:left w:val="none" w:sz="0" w:space="0" w:color="auto"/>
            <w:bottom w:val="none" w:sz="0" w:space="0" w:color="auto"/>
            <w:right w:val="none" w:sz="0" w:space="0" w:color="auto"/>
          </w:divBdr>
          <w:divsChild>
            <w:div w:id="1542397744">
              <w:marLeft w:val="0"/>
              <w:marRight w:val="0"/>
              <w:marTop w:val="0"/>
              <w:marBottom w:val="0"/>
              <w:divBdr>
                <w:top w:val="none" w:sz="0" w:space="0" w:color="auto"/>
                <w:left w:val="none" w:sz="0" w:space="0" w:color="auto"/>
                <w:bottom w:val="none" w:sz="0" w:space="0" w:color="auto"/>
                <w:right w:val="none" w:sz="0" w:space="0" w:color="auto"/>
              </w:divBdr>
            </w:div>
            <w:div w:id="390155525">
              <w:marLeft w:val="0"/>
              <w:marRight w:val="0"/>
              <w:marTop w:val="0"/>
              <w:marBottom w:val="0"/>
              <w:divBdr>
                <w:top w:val="none" w:sz="0" w:space="0" w:color="auto"/>
                <w:left w:val="none" w:sz="0" w:space="0" w:color="auto"/>
                <w:bottom w:val="none" w:sz="0" w:space="0" w:color="auto"/>
                <w:right w:val="none" w:sz="0" w:space="0" w:color="auto"/>
              </w:divBdr>
            </w:div>
            <w:div w:id="1451048216">
              <w:marLeft w:val="0"/>
              <w:marRight w:val="0"/>
              <w:marTop w:val="0"/>
              <w:marBottom w:val="0"/>
              <w:divBdr>
                <w:top w:val="none" w:sz="0" w:space="0" w:color="auto"/>
                <w:left w:val="none" w:sz="0" w:space="0" w:color="auto"/>
                <w:bottom w:val="none" w:sz="0" w:space="0" w:color="auto"/>
                <w:right w:val="none" w:sz="0" w:space="0" w:color="auto"/>
              </w:divBdr>
            </w:div>
            <w:div w:id="1728140947">
              <w:marLeft w:val="0"/>
              <w:marRight w:val="0"/>
              <w:marTop w:val="0"/>
              <w:marBottom w:val="0"/>
              <w:divBdr>
                <w:top w:val="none" w:sz="0" w:space="0" w:color="auto"/>
                <w:left w:val="none" w:sz="0" w:space="0" w:color="auto"/>
                <w:bottom w:val="none" w:sz="0" w:space="0" w:color="auto"/>
                <w:right w:val="none" w:sz="0" w:space="0" w:color="auto"/>
              </w:divBdr>
            </w:div>
            <w:div w:id="16074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025">
      <w:bodyDiv w:val="1"/>
      <w:marLeft w:val="0"/>
      <w:marRight w:val="0"/>
      <w:marTop w:val="0"/>
      <w:marBottom w:val="0"/>
      <w:divBdr>
        <w:top w:val="none" w:sz="0" w:space="0" w:color="auto"/>
        <w:left w:val="none" w:sz="0" w:space="0" w:color="auto"/>
        <w:bottom w:val="none" w:sz="0" w:space="0" w:color="auto"/>
        <w:right w:val="none" w:sz="0" w:space="0" w:color="auto"/>
      </w:divBdr>
      <w:divsChild>
        <w:div w:id="206376320">
          <w:marLeft w:val="0"/>
          <w:marRight w:val="0"/>
          <w:marTop w:val="0"/>
          <w:marBottom w:val="0"/>
          <w:divBdr>
            <w:top w:val="none" w:sz="0" w:space="0" w:color="auto"/>
            <w:left w:val="none" w:sz="0" w:space="0" w:color="auto"/>
            <w:bottom w:val="none" w:sz="0" w:space="0" w:color="auto"/>
            <w:right w:val="none" w:sz="0" w:space="0" w:color="auto"/>
          </w:divBdr>
          <w:divsChild>
            <w:div w:id="2026049988">
              <w:marLeft w:val="0"/>
              <w:marRight w:val="0"/>
              <w:marTop w:val="0"/>
              <w:marBottom w:val="0"/>
              <w:divBdr>
                <w:top w:val="none" w:sz="0" w:space="0" w:color="auto"/>
                <w:left w:val="none" w:sz="0" w:space="0" w:color="auto"/>
                <w:bottom w:val="none" w:sz="0" w:space="0" w:color="auto"/>
                <w:right w:val="none" w:sz="0" w:space="0" w:color="auto"/>
              </w:divBdr>
            </w:div>
          </w:divsChild>
        </w:div>
        <w:div w:id="1375999804">
          <w:marLeft w:val="0"/>
          <w:marRight w:val="0"/>
          <w:marTop w:val="0"/>
          <w:marBottom w:val="0"/>
          <w:divBdr>
            <w:top w:val="none" w:sz="0" w:space="0" w:color="auto"/>
            <w:left w:val="none" w:sz="0" w:space="0" w:color="auto"/>
            <w:bottom w:val="none" w:sz="0" w:space="0" w:color="auto"/>
            <w:right w:val="none" w:sz="0" w:space="0" w:color="auto"/>
          </w:divBdr>
          <w:divsChild>
            <w:div w:id="1977369381">
              <w:marLeft w:val="0"/>
              <w:marRight w:val="0"/>
              <w:marTop w:val="0"/>
              <w:marBottom w:val="0"/>
              <w:divBdr>
                <w:top w:val="none" w:sz="0" w:space="0" w:color="auto"/>
                <w:left w:val="none" w:sz="0" w:space="0" w:color="auto"/>
                <w:bottom w:val="none" w:sz="0" w:space="0" w:color="auto"/>
                <w:right w:val="none" w:sz="0" w:space="0" w:color="auto"/>
              </w:divBdr>
            </w:div>
            <w:div w:id="118380942">
              <w:marLeft w:val="0"/>
              <w:marRight w:val="0"/>
              <w:marTop w:val="0"/>
              <w:marBottom w:val="0"/>
              <w:divBdr>
                <w:top w:val="none" w:sz="0" w:space="0" w:color="auto"/>
                <w:left w:val="none" w:sz="0" w:space="0" w:color="auto"/>
                <w:bottom w:val="none" w:sz="0" w:space="0" w:color="auto"/>
                <w:right w:val="none" w:sz="0" w:space="0" w:color="auto"/>
              </w:divBdr>
            </w:div>
          </w:divsChild>
        </w:div>
        <w:div w:id="919024304">
          <w:marLeft w:val="0"/>
          <w:marRight w:val="0"/>
          <w:marTop w:val="0"/>
          <w:marBottom w:val="0"/>
          <w:divBdr>
            <w:top w:val="none" w:sz="0" w:space="0" w:color="auto"/>
            <w:left w:val="none" w:sz="0" w:space="0" w:color="auto"/>
            <w:bottom w:val="none" w:sz="0" w:space="0" w:color="auto"/>
            <w:right w:val="none" w:sz="0" w:space="0" w:color="auto"/>
          </w:divBdr>
          <w:divsChild>
            <w:div w:id="2010399403">
              <w:marLeft w:val="0"/>
              <w:marRight w:val="0"/>
              <w:marTop w:val="0"/>
              <w:marBottom w:val="0"/>
              <w:divBdr>
                <w:top w:val="none" w:sz="0" w:space="0" w:color="auto"/>
                <w:left w:val="none" w:sz="0" w:space="0" w:color="auto"/>
                <w:bottom w:val="none" w:sz="0" w:space="0" w:color="auto"/>
                <w:right w:val="none" w:sz="0" w:space="0" w:color="auto"/>
              </w:divBdr>
            </w:div>
          </w:divsChild>
        </w:div>
        <w:div w:id="62918365">
          <w:marLeft w:val="0"/>
          <w:marRight w:val="0"/>
          <w:marTop w:val="0"/>
          <w:marBottom w:val="0"/>
          <w:divBdr>
            <w:top w:val="none" w:sz="0" w:space="0" w:color="auto"/>
            <w:left w:val="none" w:sz="0" w:space="0" w:color="auto"/>
            <w:bottom w:val="none" w:sz="0" w:space="0" w:color="auto"/>
            <w:right w:val="none" w:sz="0" w:space="0" w:color="auto"/>
          </w:divBdr>
          <w:divsChild>
            <w:div w:id="593975266">
              <w:marLeft w:val="0"/>
              <w:marRight w:val="0"/>
              <w:marTop w:val="0"/>
              <w:marBottom w:val="0"/>
              <w:divBdr>
                <w:top w:val="none" w:sz="0" w:space="0" w:color="auto"/>
                <w:left w:val="none" w:sz="0" w:space="0" w:color="auto"/>
                <w:bottom w:val="none" w:sz="0" w:space="0" w:color="auto"/>
                <w:right w:val="none" w:sz="0" w:space="0" w:color="auto"/>
              </w:divBdr>
            </w:div>
            <w:div w:id="729691592">
              <w:marLeft w:val="0"/>
              <w:marRight w:val="0"/>
              <w:marTop w:val="0"/>
              <w:marBottom w:val="0"/>
              <w:divBdr>
                <w:top w:val="none" w:sz="0" w:space="0" w:color="auto"/>
                <w:left w:val="none" w:sz="0" w:space="0" w:color="auto"/>
                <w:bottom w:val="none" w:sz="0" w:space="0" w:color="auto"/>
                <w:right w:val="none" w:sz="0" w:space="0" w:color="auto"/>
              </w:divBdr>
            </w:div>
            <w:div w:id="1178538715">
              <w:marLeft w:val="0"/>
              <w:marRight w:val="0"/>
              <w:marTop w:val="0"/>
              <w:marBottom w:val="0"/>
              <w:divBdr>
                <w:top w:val="none" w:sz="0" w:space="0" w:color="auto"/>
                <w:left w:val="none" w:sz="0" w:space="0" w:color="auto"/>
                <w:bottom w:val="none" w:sz="0" w:space="0" w:color="auto"/>
                <w:right w:val="none" w:sz="0" w:space="0" w:color="auto"/>
              </w:divBdr>
            </w:div>
            <w:div w:id="1910380036">
              <w:marLeft w:val="0"/>
              <w:marRight w:val="0"/>
              <w:marTop w:val="0"/>
              <w:marBottom w:val="0"/>
              <w:divBdr>
                <w:top w:val="none" w:sz="0" w:space="0" w:color="auto"/>
                <w:left w:val="none" w:sz="0" w:space="0" w:color="auto"/>
                <w:bottom w:val="none" w:sz="0" w:space="0" w:color="auto"/>
                <w:right w:val="none" w:sz="0" w:space="0" w:color="auto"/>
              </w:divBdr>
            </w:div>
            <w:div w:id="597831218">
              <w:marLeft w:val="0"/>
              <w:marRight w:val="0"/>
              <w:marTop w:val="0"/>
              <w:marBottom w:val="0"/>
              <w:divBdr>
                <w:top w:val="none" w:sz="0" w:space="0" w:color="auto"/>
                <w:left w:val="none" w:sz="0" w:space="0" w:color="auto"/>
                <w:bottom w:val="none" w:sz="0" w:space="0" w:color="auto"/>
                <w:right w:val="none" w:sz="0" w:space="0" w:color="auto"/>
              </w:divBdr>
            </w:div>
            <w:div w:id="1019502555">
              <w:marLeft w:val="0"/>
              <w:marRight w:val="0"/>
              <w:marTop w:val="0"/>
              <w:marBottom w:val="0"/>
              <w:divBdr>
                <w:top w:val="none" w:sz="0" w:space="0" w:color="auto"/>
                <w:left w:val="none" w:sz="0" w:space="0" w:color="auto"/>
                <w:bottom w:val="none" w:sz="0" w:space="0" w:color="auto"/>
                <w:right w:val="none" w:sz="0" w:space="0" w:color="auto"/>
              </w:divBdr>
            </w:div>
            <w:div w:id="1928346649">
              <w:marLeft w:val="0"/>
              <w:marRight w:val="0"/>
              <w:marTop w:val="0"/>
              <w:marBottom w:val="0"/>
              <w:divBdr>
                <w:top w:val="none" w:sz="0" w:space="0" w:color="auto"/>
                <w:left w:val="none" w:sz="0" w:space="0" w:color="auto"/>
                <w:bottom w:val="none" w:sz="0" w:space="0" w:color="auto"/>
                <w:right w:val="none" w:sz="0" w:space="0" w:color="auto"/>
              </w:divBdr>
            </w:div>
            <w:div w:id="441417360">
              <w:marLeft w:val="0"/>
              <w:marRight w:val="0"/>
              <w:marTop w:val="0"/>
              <w:marBottom w:val="0"/>
              <w:divBdr>
                <w:top w:val="none" w:sz="0" w:space="0" w:color="auto"/>
                <w:left w:val="none" w:sz="0" w:space="0" w:color="auto"/>
                <w:bottom w:val="none" w:sz="0" w:space="0" w:color="auto"/>
                <w:right w:val="none" w:sz="0" w:space="0" w:color="auto"/>
              </w:divBdr>
            </w:div>
            <w:div w:id="19653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2535">
      <w:bodyDiv w:val="1"/>
      <w:marLeft w:val="0"/>
      <w:marRight w:val="0"/>
      <w:marTop w:val="0"/>
      <w:marBottom w:val="0"/>
      <w:divBdr>
        <w:top w:val="none" w:sz="0" w:space="0" w:color="auto"/>
        <w:left w:val="none" w:sz="0" w:space="0" w:color="auto"/>
        <w:bottom w:val="none" w:sz="0" w:space="0" w:color="auto"/>
        <w:right w:val="none" w:sz="0" w:space="0" w:color="auto"/>
      </w:divBdr>
      <w:divsChild>
        <w:div w:id="522014291">
          <w:marLeft w:val="0"/>
          <w:marRight w:val="0"/>
          <w:marTop w:val="0"/>
          <w:marBottom w:val="0"/>
          <w:divBdr>
            <w:top w:val="none" w:sz="0" w:space="0" w:color="auto"/>
            <w:left w:val="none" w:sz="0" w:space="0" w:color="auto"/>
            <w:bottom w:val="none" w:sz="0" w:space="0" w:color="auto"/>
            <w:right w:val="none" w:sz="0" w:space="0" w:color="auto"/>
          </w:divBdr>
        </w:div>
        <w:div w:id="1849325555">
          <w:marLeft w:val="0"/>
          <w:marRight w:val="0"/>
          <w:marTop w:val="0"/>
          <w:marBottom w:val="0"/>
          <w:divBdr>
            <w:top w:val="none" w:sz="0" w:space="0" w:color="auto"/>
            <w:left w:val="none" w:sz="0" w:space="0" w:color="auto"/>
            <w:bottom w:val="none" w:sz="0" w:space="0" w:color="auto"/>
            <w:right w:val="none" w:sz="0" w:space="0" w:color="auto"/>
          </w:divBdr>
        </w:div>
      </w:divsChild>
    </w:div>
    <w:div w:id="16932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Holly Edgington</cp:lastModifiedBy>
  <cp:revision>2</cp:revision>
  <dcterms:created xsi:type="dcterms:W3CDTF">2024-05-02T10:41:00Z</dcterms:created>
  <dcterms:modified xsi:type="dcterms:W3CDTF">2024-05-02T10:41:00Z</dcterms:modified>
</cp:coreProperties>
</file>